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olor w:val="000000" w:themeColor="text1"/>
          <w:spacing w:val="0"/>
          <w:kern w:val="0"/>
          <w:sz w:val="24"/>
          <w:szCs w:val="22"/>
        </w:rPr>
        <w:id w:val="-881167528"/>
        <w:docPartObj>
          <w:docPartGallery w:val="Cover Pages"/>
          <w:docPartUnique/>
        </w:docPartObj>
      </w:sdtPr>
      <w:sdtEndPr>
        <w:rPr>
          <w:color w:val="000000"/>
        </w:rPr>
      </w:sdtEndPr>
      <w:sdtContent>
        <w:p w14:paraId="612BC670" w14:textId="2DA514F3" w:rsidR="006B2F04" w:rsidRDefault="006B2F04" w:rsidP="00637C8C">
          <w:pPr>
            <w:pStyle w:val="Title"/>
            <w:ind w:left="0" w:firstLine="0"/>
            <w:rPr>
              <w:color w:val="000000" w:themeColor="text1"/>
            </w:rPr>
          </w:pPr>
        </w:p>
        <w:p w14:paraId="31216713" w14:textId="697C119A" w:rsidR="006B1F9D" w:rsidRDefault="006B1F9D" w:rsidP="006B1F9D"/>
        <w:p w14:paraId="57BC28A5" w14:textId="68702AC4" w:rsidR="006B1F9D" w:rsidRDefault="006B1F9D" w:rsidP="006B1F9D"/>
        <w:p w14:paraId="32257F77" w14:textId="77777777" w:rsidR="006B1F9D" w:rsidRPr="006B1F9D" w:rsidRDefault="006B1F9D" w:rsidP="006B1F9D"/>
        <w:p w14:paraId="397F94DB" w14:textId="77777777" w:rsidR="00637C8C" w:rsidRPr="00637C8C" w:rsidRDefault="00637C8C" w:rsidP="00637C8C">
          <w:pPr>
            <w:rPr>
              <w:bCs/>
            </w:rPr>
          </w:pPr>
        </w:p>
        <w:p w14:paraId="3D13F610" w14:textId="4E603F20" w:rsidR="006B2F04" w:rsidRDefault="006B2F04" w:rsidP="006B2F04">
          <w:r>
            <w:tab/>
          </w:r>
          <w:r>
            <w:tab/>
          </w:r>
          <w:r>
            <w:tab/>
          </w:r>
          <w:r>
            <w:tab/>
          </w:r>
          <w:r>
            <w:tab/>
          </w:r>
          <w:r>
            <w:tab/>
          </w:r>
        </w:p>
        <w:p w14:paraId="6E742237" w14:textId="682BE6CE" w:rsidR="00637C8C" w:rsidRDefault="006B1F9D" w:rsidP="006E025F">
          <w:pPr>
            <w:pStyle w:val="Heading2"/>
            <w:rPr>
              <w:color w:val="auto"/>
              <w:sz w:val="72"/>
              <w:szCs w:val="72"/>
            </w:rPr>
          </w:pPr>
          <w:r>
            <w:rPr>
              <w:color w:val="auto"/>
              <w:sz w:val="72"/>
              <w:szCs w:val="72"/>
            </w:rPr>
            <w:t>BMT ZIP</w:t>
          </w:r>
          <w:r w:rsidR="0033200F" w:rsidRPr="00637C8C">
            <w:rPr>
              <w:color w:val="auto"/>
              <w:sz w:val="72"/>
              <w:szCs w:val="72"/>
            </w:rPr>
            <w:t xml:space="preserve"> </w:t>
          </w:r>
          <w:r w:rsidR="00637C8C">
            <w:rPr>
              <w:color w:val="auto"/>
              <w:sz w:val="72"/>
              <w:szCs w:val="72"/>
            </w:rPr>
            <w:t>POLICIES AND PROCEDURES</w:t>
          </w:r>
        </w:p>
        <w:p w14:paraId="45A6A09F" w14:textId="77777777" w:rsidR="006E025F" w:rsidRPr="006E025F" w:rsidRDefault="006E025F" w:rsidP="006E025F"/>
        <w:p w14:paraId="7DB9575F" w14:textId="07531BF6" w:rsidR="006E025F" w:rsidRPr="00637C8C" w:rsidRDefault="0033200F" w:rsidP="00637C8C">
          <w:pPr>
            <w:jc w:val="center"/>
            <w:rPr>
              <w:sz w:val="72"/>
              <w:szCs w:val="72"/>
            </w:rPr>
          </w:pPr>
          <w:r w:rsidRPr="00637C8C">
            <w:rPr>
              <w:sz w:val="72"/>
              <w:szCs w:val="72"/>
            </w:rPr>
            <w:t>(Riders Guide)</w:t>
          </w:r>
        </w:p>
        <w:p w14:paraId="6D8495AD" w14:textId="1D5EF1AE" w:rsidR="0033200F" w:rsidRPr="00146501" w:rsidRDefault="0033200F" w:rsidP="00637C8C">
          <w:pPr>
            <w:jc w:val="center"/>
            <w:rPr>
              <w:sz w:val="36"/>
              <w:szCs w:val="36"/>
            </w:rPr>
          </w:pPr>
          <w:r w:rsidRPr="00146501">
            <w:rPr>
              <w:sz w:val="36"/>
              <w:szCs w:val="36"/>
            </w:rPr>
            <w:t xml:space="preserve">Revised </w:t>
          </w:r>
          <w:r w:rsidR="00A41CD0" w:rsidRPr="00146501">
            <w:rPr>
              <w:sz w:val="36"/>
              <w:szCs w:val="36"/>
            </w:rPr>
            <w:t>January</w:t>
          </w:r>
          <w:r w:rsidR="00146501">
            <w:rPr>
              <w:sz w:val="36"/>
              <w:szCs w:val="36"/>
            </w:rPr>
            <w:t xml:space="preserve"> 30</w:t>
          </w:r>
          <w:r w:rsidR="006E025F">
            <w:rPr>
              <w:sz w:val="36"/>
              <w:szCs w:val="36"/>
            </w:rPr>
            <w:t>,</w:t>
          </w:r>
          <w:r w:rsidRPr="00146501">
            <w:rPr>
              <w:sz w:val="36"/>
              <w:szCs w:val="36"/>
            </w:rPr>
            <w:t xml:space="preserve"> 202</w:t>
          </w:r>
          <w:r w:rsidR="00A41CD0" w:rsidRPr="00146501">
            <w:rPr>
              <w:sz w:val="36"/>
              <w:szCs w:val="36"/>
            </w:rPr>
            <w:t>3</w:t>
          </w:r>
        </w:p>
        <w:p w14:paraId="1C703D0A" w14:textId="77777777" w:rsidR="006B2F04" w:rsidRPr="00637C8C" w:rsidRDefault="006B2F04" w:rsidP="006B2F04">
          <w:pPr>
            <w:pStyle w:val="NoSpacing"/>
            <w:spacing w:before="1540" w:after="240"/>
            <w:ind w:left="0" w:firstLine="0"/>
            <w:rPr>
              <w:color w:val="4472C4" w:themeColor="accent1"/>
              <w:sz w:val="56"/>
              <w:szCs w:val="56"/>
            </w:rPr>
          </w:pPr>
        </w:p>
        <w:p w14:paraId="585D3E7C" w14:textId="77777777" w:rsidR="006B2F04" w:rsidRDefault="006B2F04" w:rsidP="006B2F04">
          <w:pPr>
            <w:pStyle w:val="NoSpacing"/>
            <w:spacing w:before="1540" w:after="240"/>
            <w:ind w:left="0" w:firstLine="0"/>
            <w:rPr>
              <w:color w:val="4472C4" w:themeColor="accent1"/>
            </w:rPr>
          </w:pPr>
        </w:p>
        <w:p w14:paraId="32F30BE7" w14:textId="77777777" w:rsidR="006B2F04" w:rsidRDefault="006B2F04" w:rsidP="006B2F04">
          <w:pPr>
            <w:pStyle w:val="NoSpacing"/>
            <w:spacing w:before="1540" w:after="240"/>
            <w:ind w:left="0" w:firstLine="0"/>
            <w:rPr>
              <w:color w:val="4472C4" w:themeColor="accent1"/>
            </w:rPr>
          </w:pPr>
        </w:p>
        <w:p w14:paraId="2C274099" w14:textId="77777777" w:rsidR="006B2F04" w:rsidRDefault="006B2F04">
          <w:pPr>
            <w:spacing w:after="160" w:line="259" w:lineRule="auto"/>
            <w:ind w:left="0" w:firstLine="0"/>
            <w:rPr>
              <w:color w:val="4472C4" w:themeColor="accent1"/>
            </w:rPr>
          </w:pPr>
          <w:r>
            <w:rPr>
              <w:color w:val="4472C4" w:themeColor="accent1"/>
            </w:rPr>
            <w:br w:type="page"/>
          </w:r>
        </w:p>
        <w:p w14:paraId="599B593D" w14:textId="311C77A8" w:rsidR="00A27CD8" w:rsidRPr="006B2F04" w:rsidRDefault="00000000" w:rsidP="006B2F04">
          <w:pPr>
            <w:pStyle w:val="NoSpacing"/>
            <w:spacing w:before="1540" w:after="240"/>
            <w:ind w:left="0" w:firstLine="0"/>
            <w:rPr>
              <w:color w:val="4472C4" w:themeColor="accent1"/>
            </w:rPr>
          </w:pPr>
        </w:p>
      </w:sdtContent>
    </w:sdt>
    <w:p w14:paraId="6CD063C5" w14:textId="4F102453" w:rsidR="00357843" w:rsidRDefault="00357843" w:rsidP="00A27CD8">
      <w:pPr>
        <w:pStyle w:val="NoSpacing"/>
        <w:ind w:left="0" w:firstLine="0"/>
      </w:pPr>
    </w:p>
    <w:p w14:paraId="78E4141E" w14:textId="77777777" w:rsidR="00A27CD8" w:rsidRPr="001F4FAD" w:rsidRDefault="00A27CD8" w:rsidP="001F4FAD">
      <w:pPr>
        <w:pStyle w:val="Heading2"/>
        <w:rPr>
          <w:sz w:val="72"/>
          <w:szCs w:val="72"/>
        </w:rPr>
      </w:pPr>
    </w:p>
    <w:p w14:paraId="11907B59" w14:textId="00D47B61" w:rsidR="00357843" w:rsidRPr="006B1F9D" w:rsidRDefault="006B1F9D" w:rsidP="001F4FAD">
      <w:pPr>
        <w:pStyle w:val="Heading2"/>
        <w:rPr>
          <w:b w:val="0"/>
          <w:bCs/>
          <w:color w:val="auto"/>
        </w:rPr>
      </w:pPr>
      <w:r>
        <w:rPr>
          <w:b w:val="0"/>
          <w:bCs/>
          <w:color w:val="auto"/>
          <w:sz w:val="72"/>
          <w:szCs w:val="72"/>
        </w:rPr>
        <w:t>BMT ZIP</w:t>
      </w:r>
      <w:r w:rsidR="001F4FAD" w:rsidRPr="006B1F9D">
        <w:rPr>
          <w:b w:val="0"/>
          <w:bCs/>
          <w:color w:val="auto"/>
          <w:sz w:val="72"/>
          <w:szCs w:val="72"/>
        </w:rPr>
        <w:t xml:space="preserve"> </w:t>
      </w:r>
      <w:r w:rsidR="00F6780F" w:rsidRPr="006B1F9D">
        <w:rPr>
          <w:b w:val="0"/>
          <w:bCs/>
          <w:color w:val="auto"/>
          <w:sz w:val="72"/>
          <w:szCs w:val="72"/>
        </w:rPr>
        <w:t>POLICIES AND PROCEDURES</w:t>
      </w:r>
    </w:p>
    <w:p w14:paraId="6ED8C5B1" w14:textId="64DE91C4" w:rsidR="00357843" w:rsidRPr="006B1F9D" w:rsidRDefault="00F6780F" w:rsidP="001F4FAD">
      <w:pPr>
        <w:spacing w:after="70" w:line="259" w:lineRule="auto"/>
        <w:ind w:left="3257" w:firstLine="0"/>
        <w:jc w:val="both"/>
        <w:rPr>
          <w:bCs/>
          <w:color w:val="auto"/>
        </w:rPr>
      </w:pPr>
      <w:r w:rsidRPr="006B1F9D">
        <w:rPr>
          <w:rFonts w:ascii="Berlin Sans FB" w:eastAsia="Berlin Sans FB" w:hAnsi="Berlin Sans FB" w:cs="Berlin Sans FB"/>
          <w:bCs/>
          <w:color w:val="auto"/>
          <w:sz w:val="48"/>
        </w:rPr>
        <w:t>(Riders Guide)</w:t>
      </w:r>
    </w:p>
    <w:p w14:paraId="0D2518A1" w14:textId="77777777" w:rsidR="00357843" w:rsidRDefault="00F6780F">
      <w:pPr>
        <w:spacing w:after="0" w:line="259" w:lineRule="auto"/>
        <w:ind w:left="0" w:firstLine="0"/>
      </w:pPr>
      <w:r>
        <w:rPr>
          <w:rFonts w:ascii="Berlin Sans FB" w:eastAsia="Berlin Sans FB" w:hAnsi="Berlin Sans FB" w:cs="Berlin Sans FB"/>
          <w:color w:val="FF5800"/>
          <w:sz w:val="50"/>
        </w:rPr>
        <w:t xml:space="preserve"> </w:t>
      </w:r>
    </w:p>
    <w:p w14:paraId="632E9FBE" w14:textId="77777777" w:rsidR="00357843" w:rsidRDefault="00F6780F">
      <w:pPr>
        <w:spacing w:after="0" w:line="259" w:lineRule="auto"/>
        <w:ind w:left="3445"/>
      </w:pPr>
      <w:r>
        <w:rPr>
          <w:noProof/>
        </w:rPr>
        <w:drawing>
          <wp:anchor distT="0" distB="0" distL="114300" distR="114300" simplePos="0" relativeHeight="251658240" behindDoc="0" locked="0" layoutInCell="1" allowOverlap="0" wp14:anchorId="4FBE4FD7" wp14:editId="5309D3A1">
            <wp:simplePos x="0" y="0"/>
            <wp:positionH relativeFrom="page">
              <wp:posOffset>6918960</wp:posOffset>
            </wp:positionH>
            <wp:positionV relativeFrom="page">
              <wp:posOffset>10021822</wp:posOffset>
            </wp:positionV>
            <wp:extent cx="0" cy="0"/>
            <wp:effectExtent l="0" t="0" r="0" b="0"/>
            <wp:wrapTopAndBottom/>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0" cy="0"/>
                    </a:xfrm>
                    <a:prstGeom prst="rect">
                      <a:avLst/>
                    </a:prstGeom>
                  </pic:spPr>
                </pic:pic>
              </a:graphicData>
            </a:graphic>
          </wp:anchor>
        </w:drawing>
      </w:r>
      <w:r>
        <w:rPr>
          <w:sz w:val="32"/>
        </w:rPr>
        <w:t xml:space="preserve">Table of Contents </w:t>
      </w:r>
    </w:p>
    <w:sdt>
      <w:sdtPr>
        <w:rPr>
          <w:rFonts w:ascii="Arial" w:eastAsia="Arial" w:hAnsi="Arial" w:cs="Arial"/>
          <w:sz w:val="24"/>
        </w:rPr>
        <w:id w:val="-1817794745"/>
        <w:docPartObj>
          <w:docPartGallery w:val="Table of Contents"/>
        </w:docPartObj>
      </w:sdtPr>
      <w:sdtContent>
        <w:p w14:paraId="51257DCD" w14:textId="690734BA" w:rsidR="00851823" w:rsidRDefault="00F6780F">
          <w:pPr>
            <w:pStyle w:val="TOC1"/>
            <w:tabs>
              <w:tab w:val="right" w:leader="dot" w:pos="10070"/>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25965440" w:history="1">
            <w:r w:rsidR="00851823" w:rsidRPr="00D85CCA">
              <w:rPr>
                <w:rStyle w:val="Hyperlink"/>
                <w:noProof/>
              </w:rPr>
              <w:t>OVERVIEW</w:t>
            </w:r>
            <w:r w:rsidR="00851823">
              <w:rPr>
                <w:noProof/>
                <w:webHidden/>
              </w:rPr>
              <w:tab/>
            </w:r>
            <w:r w:rsidR="00851823">
              <w:rPr>
                <w:noProof/>
                <w:webHidden/>
              </w:rPr>
              <w:fldChar w:fldCharType="begin"/>
            </w:r>
            <w:r w:rsidR="00851823">
              <w:rPr>
                <w:noProof/>
                <w:webHidden/>
              </w:rPr>
              <w:instrText xml:space="preserve"> PAGEREF _Toc125965440 \h </w:instrText>
            </w:r>
            <w:r w:rsidR="00851823">
              <w:rPr>
                <w:noProof/>
                <w:webHidden/>
              </w:rPr>
            </w:r>
            <w:r w:rsidR="00851823">
              <w:rPr>
                <w:noProof/>
                <w:webHidden/>
              </w:rPr>
              <w:fldChar w:fldCharType="separate"/>
            </w:r>
            <w:r w:rsidR="00851823">
              <w:rPr>
                <w:noProof/>
                <w:webHidden/>
              </w:rPr>
              <w:t>2</w:t>
            </w:r>
            <w:r w:rsidR="00851823">
              <w:rPr>
                <w:noProof/>
                <w:webHidden/>
              </w:rPr>
              <w:fldChar w:fldCharType="end"/>
            </w:r>
          </w:hyperlink>
        </w:p>
        <w:p w14:paraId="2657FF23" w14:textId="5E49BF58" w:rsidR="00851823" w:rsidRDefault="00851823">
          <w:pPr>
            <w:pStyle w:val="TOC1"/>
            <w:tabs>
              <w:tab w:val="right" w:leader="dot" w:pos="10070"/>
            </w:tabs>
            <w:rPr>
              <w:rFonts w:asciiTheme="minorHAnsi" w:eastAsiaTheme="minorEastAsia" w:hAnsiTheme="minorHAnsi" w:cstheme="minorBidi"/>
              <w:noProof/>
              <w:color w:val="auto"/>
            </w:rPr>
          </w:pPr>
          <w:hyperlink w:anchor="_Toc125965441" w:history="1">
            <w:r w:rsidRPr="00D85CCA">
              <w:rPr>
                <w:rStyle w:val="Hyperlink"/>
                <w:noProof/>
              </w:rPr>
              <w:t>ADMINISTRATOR</w:t>
            </w:r>
            <w:r>
              <w:rPr>
                <w:noProof/>
                <w:webHidden/>
              </w:rPr>
              <w:tab/>
            </w:r>
            <w:r>
              <w:rPr>
                <w:noProof/>
                <w:webHidden/>
              </w:rPr>
              <w:fldChar w:fldCharType="begin"/>
            </w:r>
            <w:r>
              <w:rPr>
                <w:noProof/>
                <w:webHidden/>
              </w:rPr>
              <w:instrText xml:space="preserve"> PAGEREF _Toc125965441 \h </w:instrText>
            </w:r>
            <w:r>
              <w:rPr>
                <w:noProof/>
                <w:webHidden/>
              </w:rPr>
            </w:r>
            <w:r>
              <w:rPr>
                <w:noProof/>
                <w:webHidden/>
              </w:rPr>
              <w:fldChar w:fldCharType="separate"/>
            </w:r>
            <w:r>
              <w:rPr>
                <w:noProof/>
                <w:webHidden/>
              </w:rPr>
              <w:t>3</w:t>
            </w:r>
            <w:r>
              <w:rPr>
                <w:noProof/>
                <w:webHidden/>
              </w:rPr>
              <w:fldChar w:fldCharType="end"/>
            </w:r>
          </w:hyperlink>
        </w:p>
        <w:p w14:paraId="18E39724" w14:textId="43F6C76E" w:rsidR="00851823" w:rsidRDefault="00851823">
          <w:pPr>
            <w:pStyle w:val="TOC1"/>
            <w:tabs>
              <w:tab w:val="right" w:leader="dot" w:pos="10070"/>
            </w:tabs>
            <w:rPr>
              <w:rFonts w:asciiTheme="minorHAnsi" w:eastAsiaTheme="minorEastAsia" w:hAnsiTheme="minorHAnsi" w:cstheme="minorBidi"/>
              <w:noProof/>
              <w:color w:val="auto"/>
            </w:rPr>
          </w:pPr>
          <w:hyperlink w:anchor="_Toc125965442" w:history="1">
            <w:r w:rsidRPr="00D85CCA">
              <w:rPr>
                <w:rStyle w:val="Hyperlink"/>
                <w:noProof/>
              </w:rPr>
              <w:t>PURPOSE</w:t>
            </w:r>
            <w:r>
              <w:rPr>
                <w:noProof/>
                <w:webHidden/>
              </w:rPr>
              <w:tab/>
            </w:r>
            <w:r>
              <w:rPr>
                <w:noProof/>
                <w:webHidden/>
              </w:rPr>
              <w:fldChar w:fldCharType="begin"/>
            </w:r>
            <w:r>
              <w:rPr>
                <w:noProof/>
                <w:webHidden/>
              </w:rPr>
              <w:instrText xml:space="preserve"> PAGEREF _Toc125965442 \h </w:instrText>
            </w:r>
            <w:r>
              <w:rPr>
                <w:noProof/>
                <w:webHidden/>
              </w:rPr>
            </w:r>
            <w:r>
              <w:rPr>
                <w:noProof/>
                <w:webHidden/>
              </w:rPr>
              <w:fldChar w:fldCharType="separate"/>
            </w:r>
            <w:r>
              <w:rPr>
                <w:noProof/>
                <w:webHidden/>
              </w:rPr>
              <w:t>3</w:t>
            </w:r>
            <w:r>
              <w:rPr>
                <w:noProof/>
                <w:webHidden/>
              </w:rPr>
              <w:fldChar w:fldCharType="end"/>
            </w:r>
          </w:hyperlink>
        </w:p>
        <w:p w14:paraId="6E2A071C" w14:textId="2660AF06" w:rsidR="00851823" w:rsidRDefault="00851823">
          <w:pPr>
            <w:pStyle w:val="TOC1"/>
            <w:tabs>
              <w:tab w:val="right" w:leader="dot" w:pos="10070"/>
            </w:tabs>
            <w:rPr>
              <w:rFonts w:asciiTheme="minorHAnsi" w:eastAsiaTheme="minorEastAsia" w:hAnsiTheme="minorHAnsi" w:cstheme="minorBidi"/>
              <w:noProof/>
              <w:color w:val="auto"/>
            </w:rPr>
          </w:pPr>
          <w:hyperlink w:anchor="_Toc125965443" w:history="1">
            <w:r w:rsidRPr="00D85CCA">
              <w:rPr>
                <w:rStyle w:val="Hyperlink"/>
                <w:noProof/>
              </w:rPr>
              <w:t>ELIGIBILITY FOR SERVICE</w:t>
            </w:r>
            <w:r>
              <w:rPr>
                <w:noProof/>
                <w:webHidden/>
              </w:rPr>
              <w:tab/>
            </w:r>
            <w:r>
              <w:rPr>
                <w:noProof/>
                <w:webHidden/>
              </w:rPr>
              <w:fldChar w:fldCharType="begin"/>
            </w:r>
            <w:r>
              <w:rPr>
                <w:noProof/>
                <w:webHidden/>
              </w:rPr>
              <w:instrText xml:space="preserve"> PAGEREF _Toc125965443 \h </w:instrText>
            </w:r>
            <w:r>
              <w:rPr>
                <w:noProof/>
                <w:webHidden/>
              </w:rPr>
            </w:r>
            <w:r>
              <w:rPr>
                <w:noProof/>
                <w:webHidden/>
              </w:rPr>
              <w:fldChar w:fldCharType="separate"/>
            </w:r>
            <w:r>
              <w:rPr>
                <w:noProof/>
                <w:webHidden/>
              </w:rPr>
              <w:t>3</w:t>
            </w:r>
            <w:r>
              <w:rPr>
                <w:noProof/>
                <w:webHidden/>
              </w:rPr>
              <w:fldChar w:fldCharType="end"/>
            </w:r>
          </w:hyperlink>
        </w:p>
        <w:p w14:paraId="5D5F9E81" w14:textId="66BCA82B" w:rsidR="00851823" w:rsidRDefault="00851823">
          <w:pPr>
            <w:pStyle w:val="TOC1"/>
            <w:tabs>
              <w:tab w:val="right" w:leader="dot" w:pos="10070"/>
            </w:tabs>
            <w:rPr>
              <w:rFonts w:asciiTheme="minorHAnsi" w:eastAsiaTheme="minorEastAsia" w:hAnsiTheme="minorHAnsi" w:cstheme="minorBidi"/>
              <w:noProof/>
              <w:color w:val="auto"/>
            </w:rPr>
          </w:pPr>
          <w:hyperlink w:anchor="_Toc125965444" w:history="1">
            <w:r w:rsidRPr="00D85CCA">
              <w:rPr>
                <w:rStyle w:val="Hyperlink"/>
                <w:noProof/>
              </w:rPr>
              <w:t>APPLICATION FOR SERVICES</w:t>
            </w:r>
            <w:r>
              <w:rPr>
                <w:noProof/>
                <w:webHidden/>
              </w:rPr>
              <w:tab/>
              <w:t>4</w:t>
            </w:r>
          </w:hyperlink>
        </w:p>
        <w:p w14:paraId="385092E8" w14:textId="76F99DD3" w:rsidR="00851823" w:rsidRDefault="00851823">
          <w:pPr>
            <w:pStyle w:val="TOC1"/>
            <w:tabs>
              <w:tab w:val="right" w:leader="dot" w:pos="10070"/>
            </w:tabs>
            <w:rPr>
              <w:rFonts w:asciiTheme="minorHAnsi" w:eastAsiaTheme="minorEastAsia" w:hAnsiTheme="minorHAnsi" w:cstheme="minorBidi"/>
              <w:noProof/>
              <w:color w:val="auto"/>
            </w:rPr>
          </w:pPr>
          <w:hyperlink w:anchor="_Toc125965445" w:history="1">
            <w:r w:rsidRPr="00D85CCA">
              <w:rPr>
                <w:rStyle w:val="Hyperlink"/>
                <w:noProof/>
              </w:rPr>
              <w:t>SCHEDULING PARATRANSIT SERVICES</w:t>
            </w:r>
            <w:r>
              <w:rPr>
                <w:noProof/>
                <w:webHidden/>
              </w:rPr>
              <w:tab/>
            </w:r>
            <w:r>
              <w:rPr>
                <w:noProof/>
                <w:webHidden/>
              </w:rPr>
              <w:fldChar w:fldCharType="begin"/>
            </w:r>
            <w:r>
              <w:rPr>
                <w:noProof/>
                <w:webHidden/>
              </w:rPr>
              <w:instrText xml:space="preserve"> PAGEREF _Toc125965445 \h </w:instrText>
            </w:r>
            <w:r>
              <w:rPr>
                <w:noProof/>
                <w:webHidden/>
              </w:rPr>
            </w:r>
            <w:r>
              <w:rPr>
                <w:noProof/>
                <w:webHidden/>
              </w:rPr>
              <w:fldChar w:fldCharType="separate"/>
            </w:r>
            <w:r>
              <w:rPr>
                <w:noProof/>
                <w:webHidden/>
              </w:rPr>
              <w:t>6</w:t>
            </w:r>
            <w:r>
              <w:rPr>
                <w:noProof/>
                <w:webHidden/>
              </w:rPr>
              <w:fldChar w:fldCharType="end"/>
            </w:r>
          </w:hyperlink>
        </w:p>
        <w:p w14:paraId="0620922C" w14:textId="66EC1B7D" w:rsidR="00851823" w:rsidRDefault="00851823">
          <w:pPr>
            <w:pStyle w:val="TOC1"/>
            <w:tabs>
              <w:tab w:val="right" w:leader="dot" w:pos="10070"/>
            </w:tabs>
            <w:rPr>
              <w:rFonts w:asciiTheme="minorHAnsi" w:eastAsiaTheme="minorEastAsia" w:hAnsiTheme="minorHAnsi" w:cstheme="minorBidi"/>
              <w:noProof/>
              <w:color w:val="auto"/>
            </w:rPr>
          </w:pPr>
          <w:hyperlink w:anchor="_Toc125965446" w:history="1">
            <w:r w:rsidRPr="00D85CCA">
              <w:rPr>
                <w:rStyle w:val="Hyperlink"/>
                <w:noProof/>
              </w:rPr>
              <w:t>RIDING PARATRANSIT SERVICES</w:t>
            </w:r>
            <w:r>
              <w:rPr>
                <w:noProof/>
                <w:webHidden/>
              </w:rPr>
              <w:tab/>
            </w:r>
            <w:r>
              <w:rPr>
                <w:noProof/>
                <w:webHidden/>
              </w:rPr>
              <w:fldChar w:fldCharType="begin"/>
            </w:r>
            <w:r>
              <w:rPr>
                <w:noProof/>
                <w:webHidden/>
              </w:rPr>
              <w:instrText xml:space="preserve"> PAGEREF _Toc125965446 \h </w:instrText>
            </w:r>
            <w:r>
              <w:rPr>
                <w:noProof/>
                <w:webHidden/>
              </w:rPr>
            </w:r>
            <w:r>
              <w:rPr>
                <w:noProof/>
                <w:webHidden/>
              </w:rPr>
              <w:fldChar w:fldCharType="separate"/>
            </w:r>
            <w:r>
              <w:rPr>
                <w:noProof/>
                <w:webHidden/>
              </w:rPr>
              <w:t>10</w:t>
            </w:r>
            <w:r>
              <w:rPr>
                <w:noProof/>
                <w:webHidden/>
              </w:rPr>
              <w:fldChar w:fldCharType="end"/>
            </w:r>
          </w:hyperlink>
        </w:p>
        <w:p w14:paraId="2A9444D4" w14:textId="40146281" w:rsidR="00851823" w:rsidRDefault="00851823">
          <w:pPr>
            <w:pStyle w:val="TOC1"/>
            <w:tabs>
              <w:tab w:val="right" w:leader="dot" w:pos="10070"/>
            </w:tabs>
            <w:rPr>
              <w:rFonts w:asciiTheme="minorHAnsi" w:eastAsiaTheme="minorEastAsia" w:hAnsiTheme="minorHAnsi" w:cstheme="minorBidi"/>
              <w:noProof/>
              <w:color w:val="auto"/>
            </w:rPr>
          </w:pPr>
          <w:hyperlink w:anchor="_Toc125965447" w:history="1">
            <w:r w:rsidRPr="00D85CCA">
              <w:rPr>
                <w:rStyle w:val="Hyperlink"/>
                <w:noProof/>
              </w:rPr>
              <w:t>NO-SHOW, LATE CANCELLATIONS, AND CANCEL-AT-DOOR POLICY</w:t>
            </w:r>
            <w:r>
              <w:rPr>
                <w:noProof/>
                <w:webHidden/>
              </w:rPr>
              <w:tab/>
            </w:r>
            <w:r>
              <w:rPr>
                <w:noProof/>
                <w:webHidden/>
              </w:rPr>
              <w:fldChar w:fldCharType="begin"/>
            </w:r>
            <w:r>
              <w:rPr>
                <w:noProof/>
                <w:webHidden/>
              </w:rPr>
              <w:instrText xml:space="preserve"> PAGEREF _Toc125965447 \h </w:instrText>
            </w:r>
            <w:r>
              <w:rPr>
                <w:noProof/>
                <w:webHidden/>
              </w:rPr>
            </w:r>
            <w:r>
              <w:rPr>
                <w:noProof/>
                <w:webHidden/>
              </w:rPr>
              <w:fldChar w:fldCharType="separate"/>
            </w:r>
            <w:r>
              <w:rPr>
                <w:noProof/>
                <w:webHidden/>
              </w:rPr>
              <w:t>15</w:t>
            </w:r>
            <w:r>
              <w:rPr>
                <w:noProof/>
                <w:webHidden/>
              </w:rPr>
              <w:fldChar w:fldCharType="end"/>
            </w:r>
          </w:hyperlink>
        </w:p>
        <w:p w14:paraId="15213E41" w14:textId="31B0E7ED" w:rsidR="00851823" w:rsidRDefault="00851823">
          <w:pPr>
            <w:pStyle w:val="TOC1"/>
            <w:tabs>
              <w:tab w:val="right" w:leader="dot" w:pos="10070"/>
            </w:tabs>
            <w:rPr>
              <w:rFonts w:asciiTheme="minorHAnsi" w:eastAsiaTheme="minorEastAsia" w:hAnsiTheme="minorHAnsi" w:cstheme="minorBidi"/>
              <w:noProof/>
              <w:color w:val="auto"/>
            </w:rPr>
          </w:pPr>
          <w:hyperlink w:anchor="_Toc125965448" w:history="1">
            <w:r w:rsidRPr="00D85CCA">
              <w:rPr>
                <w:rStyle w:val="Hyperlink"/>
                <w:noProof/>
              </w:rPr>
              <w:t>RULES OF CONDUCT</w:t>
            </w:r>
            <w:r>
              <w:rPr>
                <w:noProof/>
                <w:webHidden/>
              </w:rPr>
              <w:tab/>
            </w:r>
            <w:r>
              <w:rPr>
                <w:noProof/>
                <w:webHidden/>
              </w:rPr>
              <w:fldChar w:fldCharType="begin"/>
            </w:r>
            <w:r>
              <w:rPr>
                <w:noProof/>
                <w:webHidden/>
              </w:rPr>
              <w:instrText xml:space="preserve"> PAGEREF _Toc125965448 \h </w:instrText>
            </w:r>
            <w:r>
              <w:rPr>
                <w:noProof/>
                <w:webHidden/>
              </w:rPr>
            </w:r>
            <w:r>
              <w:rPr>
                <w:noProof/>
                <w:webHidden/>
              </w:rPr>
              <w:fldChar w:fldCharType="separate"/>
            </w:r>
            <w:r>
              <w:rPr>
                <w:noProof/>
                <w:webHidden/>
              </w:rPr>
              <w:t>17</w:t>
            </w:r>
            <w:r>
              <w:rPr>
                <w:noProof/>
                <w:webHidden/>
              </w:rPr>
              <w:fldChar w:fldCharType="end"/>
            </w:r>
          </w:hyperlink>
        </w:p>
        <w:p w14:paraId="1A9834AD" w14:textId="375DF0CC" w:rsidR="00357843" w:rsidRDefault="00F6780F">
          <w:r>
            <w:fldChar w:fldCharType="end"/>
          </w:r>
        </w:p>
      </w:sdtContent>
    </w:sdt>
    <w:p w14:paraId="415E6376" w14:textId="70F18B41" w:rsidR="00357843" w:rsidRDefault="00F6780F">
      <w:pPr>
        <w:tabs>
          <w:tab w:val="center" w:pos="7201"/>
          <w:tab w:val="center" w:pos="7922"/>
          <w:tab w:val="center" w:pos="8819"/>
        </w:tabs>
        <w:spacing w:after="160" w:line="259" w:lineRule="auto"/>
        <w:ind w:left="0" w:firstLine="0"/>
      </w:pPr>
      <w:r>
        <w:rPr>
          <w:sz w:val="32"/>
        </w:rPr>
        <w:t>PARATRANSIT FARES.………………………</w:t>
      </w:r>
      <w:r w:rsidR="006B1F9D">
        <w:rPr>
          <w:sz w:val="32"/>
        </w:rPr>
        <w:t>….</w:t>
      </w:r>
      <w:r>
        <w:rPr>
          <w:sz w:val="32"/>
        </w:rPr>
        <w:t xml:space="preserve"> </w:t>
      </w:r>
      <w:r>
        <w:rPr>
          <w:sz w:val="32"/>
        </w:rPr>
        <w:tab/>
        <w:t xml:space="preserve"> </w:t>
      </w:r>
      <w:r>
        <w:rPr>
          <w:sz w:val="32"/>
        </w:rPr>
        <w:tab/>
        <w:t xml:space="preserve"> </w:t>
      </w:r>
      <w:r>
        <w:rPr>
          <w:sz w:val="32"/>
        </w:rPr>
        <w:tab/>
        <w:t xml:space="preserve">18 </w:t>
      </w:r>
    </w:p>
    <w:p w14:paraId="5D1A7584" w14:textId="30FBFE35" w:rsidR="00357843" w:rsidRDefault="00F6780F">
      <w:pPr>
        <w:tabs>
          <w:tab w:val="center" w:pos="7201"/>
          <w:tab w:val="center" w:pos="7922"/>
          <w:tab w:val="center" w:pos="8819"/>
        </w:tabs>
        <w:spacing w:after="160" w:line="259" w:lineRule="auto"/>
        <w:ind w:left="0" w:firstLine="0"/>
      </w:pPr>
      <w:r>
        <w:rPr>
          <w:sz w:val="32"/>
        </w:rPr>
        <w:t xml:space="preserve">HELPFUL TELEPHONE NUMBERS……………. </w:t>
      </w:r>
      <w:r>
        <w:rPr>
          <w:sz w:val="32"/>
        </w:rPr>
        <w:tab/>
        <w:t xml:space="preserve"> </w:t>
      </w:r>
      <w:r>
        <w:rPr>
          <w:sz w:val="32"/>
        </w:rPr>
        <w:tab/>
        <w:t xml:space="preserve"> </w:t>
      </w:r>
      <w:r>
        <w:rPr>
          <w:sz w:val="32"/>
        </w:rPr>
        <w:tab/>
      </w:r>
      <w:r w:rsidR="00B1082E">
        <w:rPr>
          <w:sz w:val="32"/>
        </w:rPr>
        <w:t>19</w:t>
      </w:r>
      <w:r>
        <w:rPr>
          <w:sz w:val="32"/>
        </w:rPr>
        <w:t xml:space="preserve"> </w:t>
      </w:r>
    </w:p>
    <w:p w14:paraId="591B868F" w14:textId="508FAC21" w:rsidR="00357843" w:rsidRDefault="00F6780F" w:rsidP="001F4FAD">
      <w:pPr>
        <w:spacing w:after="87" w:line="259" w:lineRule="auto"/>
        <w:ind w:left="0" w:firstLine="0"/>
      </w:pPr>
      <w:r>
        <w:t xml:space="preserve"> </w:t>
      </w:r>
      <w:r>
        <w:tab/>
        <w:t xml:space="preserve"> </w:t>
      </w:r>
      <w:r>
        <w:tab/>
        <w:t xml:space="preserve"> </w:t>
      </w:r>
      <w:r>
        <w:tab/>
        <w:t xml:space="preserve"> </w:t>
      </w:r>
    </w:p>
    <w:p w14:paraId="1005FA4A" w14:textId="77777777" w:rsidR="00357843" w:rsidRDefault="00F6780F">
      <w:pPr>
        <w:spacing w:after="87" w:line="259" w:lineRule="auto"/>
        <w:ind w:left="0" w:firstLine="0"/>
        <w:jc w:val="right"/>
      </w:pPr>
      <w:r>
        <w:t xml:space="preserve"> </w:t>
      </w:r>
      <w:r>
        <w:tab/>
        <w:t xml:space="preserve"> </w:t>
      </w:r>
    </w:p>
    <w:p w14:paraId="505F904B" w14:textId="77777777" w:rsidR="00357843" w:rsidRDefault="00F6780F">
      <w:pPr>
        <w:spacing w:after="76" w:line="259" w:lineRule="auto"/>
        <w:ind w:left="0" w:firstLine="0"/>
        <w:jc w:val="center"/>
      </w:pPr>
      <w:r>
        <w:rPr>
          <w:b/>
          <w:color w:val="FF5800"/>
        </w:rPr>
        <w:t xml:space="preserve"> </w:t>
      </w:r>
    </w:p>
    <w:p w14:paraId="7D2F7BE9" w14:textId="77777777" w:rsidR="00357843" w:rsidRDefault="00F6780F">
      <w:pPr>
        <w:spacing w:after="79" w:line="259" w:lineRule="auto"/>
        <w:ind w:left="0" w:firstLine="0"/>
        <w:jc w:val="center"/>
      </w:pPr>
      <w:r>
        <w:rPr>
          <w:b/>
          <w:color w:val="FF5800"/>
        </w:rPr>
        <w:t xml:space="preserve"> </w:t>
      </w:r>
    </w:p>
    <w:p w14:paraId="21B1A4B7" w14:textId="77777777" w:rsidR="00357843" w:rsidRDefault="00F6780F">
      <w:pPr>
        <w:spacing w:after="0" w:line="259" w:lineRule="auto"/>
        <w:ind w:left="0" w:firstLine="0"/>
        <w:jc w:val="center"/>
      </w:pPr>
      <w:r>
        <w:rPr>
          <w:b/>
          <w:color w:val="FF5800"/>
        </w:rPr>
        <w:t xml:space="preserve"> </w:t>
      </w:r>
    </w:p>
    <w:p w14:paraId="3708B8C1" w14:textId="77777777" w:rsidR="00357843" w:rsidRDefault="00F6780F">
      <w:pPr>
        <w:spacing w:after="115" w:line="259" w:lineRule="auto"/>
        <w:ind w:left="0" w:firstLine="0"/>
      </w:pPr>
      <w:r>
        <w:rPr>
          <w:b/>
          <w:color w:val="FF5800"/>
        </w:rPr>
        <w:t xml:space="preserve"> </w:t>
      </w:r>
    </w:p>
    <w:p w14:paraId="64A48766" w14:textId="468220B8" w:rsidR="00357843" w:rsidRPr="00E96DF2" w:rsidRDefault="00F6780F">
      <w:pPr>
        <w:pStyle w:val="Heading2"/>
        <w:rPr>
          <w:color w:val="auto"/>
        </w:rPr>
      </w:pPr>
      <w:r w:rsidRPr="00E96DF2">
        <w:rPr>
          <w:color w:val="auto"/>
        </w:rPr>
        <w:lastRenderedPageBreak/>
        <w:t xml:space="preserve">WELCOME TO </w:t>
      </w:r>
      <w:r w:rsidR="006B1F9D" w:rsidRPr="00E96DF2">
        <w:rPr>
          <w:color w:val="auto"/>
        </w:rPr>
        <w:t>BMT ZIP</w:t>
      </w:r>
      <w:r w:rsidRPr="00E96DF2">
        <w:rPr>
          <w:color w:val="auto"/>
        </w:rPr>
        <w:t xml:space="preserve"> PARATRANSIT </w:t>
      </w:r>
      <w:r w:rsidR="006B1F9D" w:rsidRPr="00E96DF2">
        <w:rPr>
          <w:color w:val="auto"/>
        </w:rPr>
        <w:t>SERVICE</w:t>
      </w:r>
      <w:r w:rsidRPr="00E96DF2">
        <w:rPr>
          <w:color w:val="auto"/>
        </w:rPr>
        <w:t xml:space="preserve"> </w:t>
      </w:r>
    </w:p>
    <w:p w14:paraId="57F3345C" w14:textId="2473CE56" w:rsidR="00357843" w:rsidRDefault="006B1F9D" w:rsidP="006B1F9D">
      <w:pPr>
        <w:spacing w:after="9"/>
        <w:ind w:left="-5" w:right="71"/>
      </w:pPr>
      <w:r>
        <w:t>Beaumont Zip</w:t>
      </w:r>
      <w:r w:rsidR="00F6780F">
        <w:t xml:space="preserve"> Paratransit Services provides shared, curb-to-curb </w:t>
      </w:r>
      <w:r w:rsidR="00D5047F">
        <w:t>with-door assistance</w:t>
      </w:r>
      <w:r>
        <w:t xml:space="preserve">, providing </w:t>
      </w:r>
      <w:r w:rsidR="00F6780F">
        <w:t xml:space="preserve">public transportation to people with disabilities who </w:t>
      </w:r>
      <w:r w:rsidR="007C7B31">
        <w:t>cannot</w:t>
      </w:r>
      <w:r w:rsidR="00F6780F">
        <w:t xml:space="preserve"> use </w:t>
      </w:r>
      <w:r>
        <w:t>BMT ZIP’s</w:t>
      </w:r>
      <w:r w:rsidR="00F6780F">
        <w:t xml:space="preserve"> fixed route buses. “</w:t>
      </w:r>
      <w:r w:rsidR="00EA28DF">
        <w:t>Curb-to-curb</w:t>
      </w:r>
      <w:r w:rsidR="00F6780F">
        <w:t xml:space="preserve">” means the vehicle will </w:t>
      </w:r>
      <w:r w:rsidR="00EA28DF">
        <w:t>pick up</w:t>
      </w:r>
      <w:r w:rsidR="00F6780F">
        <w:t xml:space="preserve"> customers at the curb of the </w:t>
      </w:r>
      <w:r w:rsidR="00EA28DF">
        <w:t>pick-up</w:t>
      </w:r>
      <w:r w:rsidR="00F6780F">
        <w:t xml:space="preserve"> address and </w:t>
      </w:r>
      <w:r w:rsidR="007C7B31">
        <w:t xml:space="preserve">drop-off </w:t>
      </w:r>
      <w:r w:rsidR="00F6780F">
        <w:t>customers at the curb of the d</w:t>
      </w:r>
      <w:r w:rsidR="007C7B31">
        <w:t>rop-off</w:t>
      </w:r>
      <w:r w:rsidR="00C23E09">
        <w:t xml:space="preserve"> </w:t>
      </w:r>
      <w:r w:rsidR="00F6780F">
        <w:t>address. Customers needing assistance beyond the curb can let a</w:t>
      </w:r>
      <w:r w:rsidR="003E6F01">
        <w:t xml:space="preserve"> </w:t>
      </w:r>
      <w:r>
        <w:t>BMT ZIP</w:t>
      </w:r>
      <w:r w:rsidR="00F6780F">
        <w:t xml:space="preserve"> </w:t>
      </w:r>
      <w:r>
        <w:t>employee</w:t>
      </w:r>
      <w:r w:rsidR="00F6780F">
        <w:t xml:space="preserve"> know so additional </w:t>
      </w:r>
      <w:r w:rsidR="003E6F01">
        <w:t>aid can</w:t>
      </w:r>
      <w:r w:rsidR="00F6780F">
        <w:t xml:space="preserve"> be provided. </w:t>
      </w:r>
      <w:r w:rsidR="003E6F01">
        <w:t>In</w:t>
      </w:r>
      <w:r w:rsidR="00C23E09">
        <w:t xml:space="preserve"> addition, </w:t>
      </w:r>
      <w:r w:rsidR="003E6F01">
        <w:t>B</w:t>
      </w:r>
      <w:r>
        <w:t>MT ZIP</w:t>
      </w:r>
      <w:r w:rsidR="00F6780F">
        <w:t xml:space="preserve"> provides </w:t>
      </w:r>
      <w:r w:rsidR="003E6F01">
        <w:t xml:space="preserve">an </w:t>
      </w:r>
      <w:r w:rsidR="00F6780F">
        <w:t xml:space="preserve">“Assist-to-Door” service for customers who cannot independently walk or roll from the front door of their home to a </w:t>
      </w:r>
      <w:r>
        <w:t>BMT ZIP</w:t>
      </w:r>
      <w:r w:rsidR="00F6780F">
        <w:t xml:space="preserve"> van parked </w:t>
      </w:r>
      <w:r w:rsidR="003E6F01">
        <w:t>c</w:t>
      </w:r>
      <w:r w:rsidR="00F6780F">
        <w:t>urbside.</w:t>
      </w:r>
      <w:r>
        <w:t xml:space="preserve"> </w:t>
      </w:r>
      <w:r w:rsidR="00F6780F">
        <w:t xml:space="preserve">Paratransit Services is a shared-ride service operated with modern, accessible vehicles. Riders </w:t>
      </w:r>
      <w:r w:rsidR="003E6F01">
        <w:t>unable</w:t>
      </w:r>
      <w:r w:rsidR="00F6780F">
        <w:t xml:space="preserve"> to access vans by using steps may use wheelchair lifts. We hope this guide answers </w:t>
      </w:r>
      <w:r>
        <w:t>all</w:t>
      </w:r>
      <w:r w:rsidR="00F6780F">
        <w:t xml:space="preserve"> your questions. If you need further information, please </w:t>
      </w:r>
      <w:r w:rsidR="003E6F01">
        <w:t>do not</w:t>
      </w:r>
      <w:r w:rsidR="00F6780F">
        <w:t xml:space="preserve"> hesitate to contact us. We are here to provide safe, </w:t>
      </w:r>
      <w:r w:rsidR="00B35574">
        <w:t>dependable</w:t>
      </w:r>
      <w:r w:rsidR="00F6780F">
        <w:t xml:space="preserve">, and efficient public transportation for persons with disabilities. </w:t>
      </w:r>
      <w:r w:rsidR="003E6F01">
        <w:t>So again</w:t>
      </w:r>
      <w:r w:rsidR="00F6780F">
        <w:t xml:space="preserve">, welcome to </w:t>
      </w:r>
      <w:r>
        <w:t>BMT ZIP</w:t>
      </w:r>
      <w:r w:rsidR="00F6780F">
        <w:t xml:space="preserve"> Paratransit Services</w:t>
      </w:r>
      <w:r w:rsidR="00041284">
        <w:t>!</w:t>
      </w:r>
    </w:p>
    <w:p w14:paraId="3B00B7BD" w14:textId="77777777" w:rsidR="00974079" w:rsidRDefault="00974079" w:rsidP="006B1F9D">
      <w:pPr>
        <w:spacing w:after="9"/>
        <w:ind w:left="-5" w:right="71"/>
      </w:pPr>
    </w:p>
    <w:p w14:paraId="72DFB2FC" w14:textId="1039999C" w:rsidR="00974079" w:rsidRPr="00974079" w:rsidRDefault="00F6780F" w:rsidP="00974079">
      <w:pPr>
        <w:pStyle w:val="Heading1"/>
        <w:ind w:left="665" w:right="721"/>
        <w:rPr>
          <w:color w:val="auto"/>
          <w:u w:val="none"/>
        </w:rPr>
      </w:pPr>
      <w:bookmarkStart w:id="0" w:name="_Toc125965440"/>
      <w:r w:rsidRPr="00E715C1">
        <w:rPr>
          <w:color w:val="auto"/>
          <w:u w:val="none"/>
        </w:rPr>
        <w:t>OVERVIEW</w:t>
      </w:r>
      <w:bookmarkEnd w:id="0"/>
      <w:r w:rsidRPr="00E715C1">
        <w:rPr>
          <w:color w:val="auto"/>
          <w:u w:val="none"/>
        </w:rPr>
        <w:t xml:space="preserve"> </w:t>
      </w:r>
    </w:p>
    <w:p w14:paraId="4C167A4C" w14:textId="77777777" w:rsidR="006B1F9D" w:rsidRPr="006B1F9D" w:rsidRDefault="006B1F9D" w:rsidP="006B1F9D"/>
    <w:p w14:paraId="53A934D5" w14:textId="2CA89602" w:rsidR="00357843" w:rsidRDefault="00F6780F">
      <w:pPr>
        <w:ind w:left="-5" w:right="71"/>
      </w:pPr>
      <w:r>
        <w:rPr>
          <w:noProof/>
        </w:rPr>
        <w:drawing>
          <wp:anchor distT="0" distB="0" distL="114300" distR="114300" simplePos="0" relativeHeight="251658241" behindDoc="0" locked="0" layoutInCell="1" allowOverlap="0" wp14:anchorId="2BC7E1AA" wp14:editId="2E28F7CC">
            <wp:simplePos x="0" y="0"/>
            <wp:positionH relativeFrom="page">
              <wp:posOffset>6918960</wp:posOffset>
            </wp:positionH>
            <wp:positionV relativeFrom="page">
              <wp:posOffset>10021822</wp:posOffset>
            </wp:positionV>
            <wp:extent cx="0" cy="0"/>
            <wp:effectExtent l="0" t="0" r="0" b="0"/>
            <wp:wrapTopAndBottom/>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9"/>
                    <a:stretch>
                      <a:fillRect/>
                    </a:stretch>
                  </pic:blipFill>
                  <pic:spPr>
                    <a:xfrm>
                      <a:off x="0" y="0"/>
                      <a:ext cx="0" cy="0"/>
                    </a:xfrm>
                    <a:prstGeom prst="rect">
                      <a:avLst/>
                    </a:prstGeom>
                  </pic:spPr>
                </pic:pic>
              </a:graphicData>
            </a:graphic>
          </wp:anchor>
        </w:drawing>
      </w:r>
      <w:r>
        <w:t xml:space="preserve">The Americans with Disabilities Act (ADA) of 1990 requires that each public agency, which operates a fixed route public transit service, provide paratransit service for persons with disabilities who cannot utilize fixed route service due to their disability. Three categories of persons with rights to paratransit services established by the ADA are: </w:t>
      </w:r>
    </w:p>
    <w:p w14:paraId="1D5CB50F" w14:textId="18E929EC" w:rsidR="00357843" w:rsidRDefault="00F6780F">
      <w:pPr>
        <w:ind w:left="1425" w:right="71" w:hanging="1440"/>
      </w:pPr>
      <w:r>
        <w:t>Category 1) Individuals who</w:t>
      </w:r>
      <w:r w:rsidR="00DD1C49">
        <w:t>,</w:t>
      </w:r>
      <w:r>
        <w:t xml:space="preserve"> because of their disability</w:t>
      </w:r>
      <w:r w:rsidR="00DD1C49">
        <w:t>,</w:t>
      </w:r>
      <w:r>
        <w:t xml:space="preserve"> cannot independently board, ride </w:t>
      </w:r>
      <w:r w:rsidR="00336D99">
        <w:t>and</w:t>
      </w:r>
      <w:r>
        <w:t xml:space="preserve"> disembark from an accessible vehicle. </w:t>
      </w:r>
    </w:p>
    <w:p w14:paraId="089AC696" w14:textId="28C1F39A" w:rsidR="00357843" w:rsidRDefault="00F6780F">
      <w:pPr>
        <w:ind w:left="1425" w:right="71" w:hanging="1440"/>
      </w:pPr>
      <w:r>
        <w:t xml:space="preserve">Category 2) Any person with a disability who can use an accessible </w:t>
      </w:r>
      <w:r w:rsidR="00627B68">
        <w:t>fixed-route</w:t>
      </w:r>
      <w:r>
        <w:t xml:space="preserve"> vehicle but for whom any desired trip cannot be made because the service they need is not yet accessible is eligible. </w:t>
      </w:r>
    </w:p>
    <w:p w14:paraId="34C11C92" w14:textId="3AFEC68A" w:rsidR="00357843" w:rsidRDefault="00F6780F">
      <w:pPr>
        <w:ind w:left="1425" w:right="71" w:hanging="1440"/>
      </w:pPr>
      <w:r>
        <w:t xml:space="preserve">Category 3) Those </w:t>
      </w:r>
      <w:r w:rsidR="00627B68">
        <w:t>with impairment-related conditions</w:t>
      </w:r>
      <w:r>
        <w:t xml:space="preserve"> prevent them from getting to or from a boarding or disembarking location. </w:t>
      </w:r>
    </w:p>
    <w:p w14:paraId="6F71C9BA" w14:textId="64640FC6" w:rsidR="00357843" w:rsidRDefault="00F6780F">
      <w:pPr>
        <w:ind w:left="-5" w:right="71"/>
      </w:pPr>
      <w:r>
        <w:t xml:space="preserve">Paratransit must provide a level of service comparable to that </w:t>
      </w:r>
      <w:r w:rsidR="00627B68">
        <w:t>offered</w:t>
      </w:r>
      <w:r>
        <w:t xml:space="preserve"> on the fixed route system</w:t>
      </w:r>
      <w:r w:rsidR="00C40385">
        <w:t xml:space="preserve">. </w:t>
      </w:r>
      <w:r>
        <w:t xml:space="preserve">ADA defines comparable paratransit service with six criteria: </w:t>
      </w:r>
    </w:p>
    <w:p w14:paraId="7B54E9B7" w14:textId="28E06C15" w:rsidR="00357843" w:rsidRDefault="001823B9">
      <w:pPr>
        <w:numPr>
          <w:ilvl w:val="0"/>
          <w:numId w:val="1"/>
        </w:numPr>
        <w:ind w:left="620" w:right="71" w:hanging="268"/>
      </w:pPr>
      <w:r>
        <w:t>Paratransit</w:t>
      </w:r>
      <w:r w:rsidR="00F6780F">
        <w:t xml:space="preserve"> must operate in the same service area as the fixed route system. </w:t>
      </w:r>
    </w:p>
    <w:p w14:paraId="03970925" w14:textId="7D64B986" w:rsidR="00357843" w:rsidRDefault="001823B9">
      <w:pPr>
        <w:numPr>
          <w:ilvl w:val="0"/>
          <w:numId w:val="1"/>
        </w:numPr>
        <w:ind w:left="620" w:right="71" w:hanging="268"/>
      </w:pPr>
      <w:r>
        <w:t>Paratransit</w:t>
      </w:r>
      <w:r w:rsidR="00F6780F">
        <w:t xml:space="preserve"> must have a comparable response time. </w:t>
      </w:r>
    </w:p>
    <w:p w14:paraId="54468710" w14:textId="523345A4" w:rsidR="00357843" w:rsidRDefault="001823B9">
      <w:pPr>
        <w:numPr>
          <w:ilvl w:val="0"/>
          <w:numId w:val="1"/>
        </w:numPr>
        <w:ind w:left="620" w:right="71" w:hanging="268"/>
      </w:pPr>
      <w:r>
        <w:t>Paratransit</w:t>
      </w:r>
      <w:r w:rsidR="00F6780F">
        <w:t xml:space="preserve"> </w:t>
      </w:r>
      <w:r>
        <w:t>fares can be</w:t>
      </w:r>
      <w:r w:rsidR="00F6780F">
        <w:t xml:space="preserve"> </w:t>
      </w:r>
      <w:r w:rsidR="00BB3FB7">
        <w:t>at most</w:t>
      </w:r>
      <w:r w:rsidR="00F6780F">
        <w:t xml:space="preserve"> twice that of fixed route service for the same trip. </w:t>
      </w:r>
    </w:p>
    <w:p w14:paraId="30B85A9D" w14:textId="72BE4127" w:rsidR="00357843" w:rsidRDefault="001823B9">
      <w:pPr>
        <w:numPr>
          <w:ilvl w:val="0"/>
          <w:numId w:val="1"/>
        </w:numPr>
        <w:ind w:left="620" w:right="71" w:hanging="268"/>
      </w:pPr>
      <w:r>
        <w:t>Paratransit</w:t>
      </w:r>
      <w:r w:rsidR="00F6780F">
        <w:t xml:space="preserve"> must have comparable days and hours of service </w:t>
      </w:r>
      <w:r>
        <w:t>compared to the</w:t>
      </w:r>
      <w:r w:rsidR="006B1F9D">
        <w:t xml:space="preserve"> </w:t>
      </w:r>
      <w:r w:rsidR="00F6780F">
        <w:t xml:space="preserve">fixed route service for the same trip. </w:t>
      </w:r>
    </w:p>
    <w:p w14:paraId="2B78FECC" w14:textId="18496C0E" w:rsidR="00357843" w:rsidRDefault="001823B9">
      <w:pPr>
        <w:numPr>
          <w:ilvl w:val="0"/>
          <w:numId w:val="1"/>
        </w:numPr>
        <w:ind w:left="620" w:right="71" w:hanging="268"/>
      </w:pPr>
      <w:r>
        <w:t xml:space="preserve">Paratransit </w:t>
      </w:r>
      <w:r w:rsidR="00F6780F">
        <w:t xml:space="preserve">must meet requests for any trip purpose. </w:t>
      </w:r>
    </w:p>
    <w:p w14:paraId="5BD38FB4" w14:textId="7BD371A3" w:rsidR="00357843" w:rsidRDefault="001823B9">
      <w:pPr>
        <w:numPr>
          <w:ilvl w:val="0"/>
          <w:numId w:val="1"/>
        </w:numPr>
        <w:ind w:left="620" w:right="71" w:hanging="268"/>
      </w:pPr>
      <w:r>
        <w:t>Paratransit</w:t>
      </w:r>
      <w:r w:rsidR="00F6780F">
        <w:t xml:space="preserve"> must </w:t>
      </w:r>
      <w:r w:rsidR="00BB3FB7">
        <w:t xml:space="preserve">keep service availability open </w:t>
      </w:r>
      <w:r w:rsidR="00F6780F">
        <w:t xml:space="preserve">because of capacity constraints. </w:t>
      </w:r>
    </w:p>
    <w:p w14:paraId="5E3CE40D" w14:textId="77777777" w:rsidR="00357843" w:rsidRDefault="00F6780F">
      <w:pPr>
        <w:spacing w:after="115" w:line="259" w:lineRule="auto"/>
        <w:ind w:left="0" w:firstLine="0"/>
      </w:pPr>
      <w:r>
        <w:t xml:space="preserve"> </w:t>
      </w:r>
    </w:p>
    <w:p w14:paraId="6105A3A2" w14:textId="77777777" w:rsidR="00357843" w:rsidRPr="00E96DF2" w:rsidRDefault="00F6780F">
      <w:pPr>
        <w:pStyle w:val="Heading1"/>
        <w:ind w:left="665" w:right="725"/>
        <w:rPr>
          <w:color w:val="auto"/>
          <w:u w:val="none"/>
        </w:rPr>
      </w:pPr>
      <w:bookmarkStart w:id="1" w:name="_Toc125965441"/>
      <w:r w:rsidRPr="00E96DF2">
        <w:rPr>
          <w:color w:val="auto"/>
          <w:u w:val="none"/>
        </w:rPr>
        <w:lastRenderedPageBreak/>
        <w:t>ADMINISTRATOR</w:t>
      </w:r>
      <w:bookmarkEnd w:id="1"/>
      <w:r w:rsidRPr="00E96DF2">
        <w:rPr>
          <w:color w:val="auto"/>
          <w:u w:val="none"/>
        </w:rPr>
        <w:t xml:space="preserve"> </w:t>
      </w:r>
    </w:p>
    <w:p w14:paraId="306360AF" w14:textId="585EA7D1" w:rsidR="00357843" w:rsidRDefault="00F6780F">
      <w:pPr>
        <w:ind w:left="-5" w:right="71"/>
      </w:pPr>
      <w:r>
        <w:t xml:space="preserve">The </w:t>
      </w:r>
      <w:r w:rsidR="006B1F9D">
        <w:t>Transit Management of Beaumont,</w:t>
      </w:r>
      <w:r>
        <w:t xml:space="preserve"> located at </w:t>
      </w:r>
      <w:r w:rsidR="006B1F9D">
        <w:t>550 Milam St.</w:t>
      </w:r>
      <w:r w:rsidR="00BB3FB7">
        <w:t>,</w:t>
      </w:r>
      <w:r w:rsidR="006B1F9D">
        <w:t xml:space="preserve"> Beaumont</w:t>
      </w:r>
      <w:r>
        <w:t>, Texas</w:t>
      </w:r>
      <w:r w:rsidR="00BB3FB7">
        <w:t>, ensures</w:t>
      </w:r>
      <w:r>
        <w:t xml:space="preserve"> overall ADA compliance. Office hours are from 8:00 a.m. to 5:00 p.m., Monday through Friday. The </w:t>
      </w:r>
      <w:r w:rsidR="006B1F9D">
        <w:t>BMT ZIP</w:t>
      </w:r>
      <w:r>
        <w:t xml:space="preserve"> </w:t>
      </w:r>
      <w:r w:rsidR="006B1F9D">
        <w:t xml:space="preserve">General </w:t>
      </w:r>
      <w:r>
        <w:t xml:space="preserve">Manager is responsible for directing the day-to-day activities of </w:t>
      </w:r>
      <w:r w:rsidR="006B1F9D">
        <w:t>MT Zip’s</w:t>
      </w:r>
      <w:r>
        <w:t xml:space="preserve"> demand response Program. The</w:t>
      </w:r>
      <w:r w:rsidR="00041284">
        <w:t xml:space="preserve"> </w:t>
      </w:r>
      <w:r>
        <w:t xml:space="preserve">Operations Manager is responsible for the overall daily bus operations. </w:t>
      </w:r>
    </w:p>
    <w:p w14:paraId="6F80E373" w14:textId="77777777" w:rsidR="00357843" w:rsidRDefault="00F6780F">
      <w:pPr>
        <w:spacing w:after="115" w:line="259" w:lineRule="auto"/>
        <w:ind w:left="0" w:firstLine="0"/>
      </w:pPr>
      <w:r>
        <w:t xml:space="preserve"> </w:t>
      </w:r>
    </w:p>
    <w:p w14:paraId="3EA2B6BA" w14:textId="77777777" w:rsidR="00357843" w:rsidRPr="00E96DF2" w:rsidRDefault="00F6780F">
      <w:pPr>
        <w:pStyle w:val="Heading1"/>
        <w:ind w:left="665" w:right="724"/>
        <w:rPr>
          <w:color w:val="auto"/>
          <w:u w:val="none"/>
        </w:rPr>
      </w:pPr>
      <w:bookmarkStart w:id="2" w:name="_Toc125965442"/>
      <w:r w:rsidRPr="00E96DF2">
        <w:rPr>
          <w:color w:val="auto"/>
          <w:u w:val="none"/>
        </w:rPr>
        <w:t>PURPOSE</w:t>
      </w:r>
      <w:bookmarkEnd w:id="2"/>
      <w:r w:rsidRPr="00E96DF2">
        <w:rPr>
          <w:color w:val="auto"/>
          <w:u w:val="none"/>
        </w:rPr>
        <w:t xml:space="preserve"> </w:t>
      </w:r>
    </w:p>
    <w:p w14:paraId="0348D278" w14:textId="7C87FE44" w:rsidR="00357843" w:rsidRDefault="006B1F9D">
      <w:pPr>
        <w:ind w:left="-5" w:right="71"/>
      </w:pPr>
      <w:r>
        <w:t xml:space="preserve">The Transit Management of Beaumont </w:t>
      </w:r>
      <w:r w:rsidR="00F6780F">
        <w:t xml:space="preserve">offers demand response transportation </w:t>
      </w:r>
      <w:r w:rsidR="00BB3FB7">
        <w:t>services</w:t>
      </w:r>
      <w:r w:rsidR="00F6780F">
        <w:t xml:space="preserve"> for persons with disabilities. This program continues to meet </w:t>
      </w:r>
      <w:r w:rsidR="00F61079" w:rsidRPr="00F61079">
        <w:t>many transit passengers' ever-growing and changing transportation demands</w:t>
      </w:r>
      <w:r w:rsidR="00F6780F">
        <w:t xml:space="preserve">. </w:t>
      </w:r>
      <w:r w:rsidR="00F61079">
        <w:t>BMT ZIP aims</w:t>
      </w:r>
      <w:r w:rsidR="00F6780F">
        <w:t xml:space="preserve"> to provide excellent public transit services for citizens in the safest, most </w:t>
      </w:r>
      <w:r w:rsidR="00F61079">
        <w:t>cost-efficient</w:t>
      </w:r>
      <w:r w:rsidR="00F6780F">
        <w:t xml:space="preserve">, </w:t>
      </w:r>
      <w:r>
        <w:t>effective,</w:t>
      </w:r>
      <w:r w:rsidR="00F6780F">
        <w:t xml:space="preserve"> and </w:t>
      </w:r>
      <w:r w:rsidR="00F61079">
        <w:t xml:space="preserve">most </w:t>
      </w:r>
      <w:r w:rsidR="00F6780F">
        <w:t>friendly manner possible</w:t>
      </w:r>
      <w:r w:rsidR="00723B60">
        <w:t>.</w:t>
      </w:r>
    </w:p>
    <w:p w14:paraId="1BBEF15B" w14:textId="77777777" w:rsidR="00357843" w:rsidRDefault="00F6780F">
      <w:pPr>
        <w:spacing w:after="115" w:line="259" w:lineRule="auto"/>
        <w:ind w:left="0" w:firstLine="0"/>
      </w:pPr>
      <w:r>
        <w:t xml:space="preserve"> </w:t>
      </w:r>
    </w:p>
    <w:p w14:paraId="073DE68A" w14:textId="77777777" w:rsidR="00357843" w:rsidRPr="00E96DF2" w:rsidRDefault="00F6780F">
      <w:pPr>
        <w:pStyle w:val="Heading1"/>
        <w:ind w:left="665" w:right="724"/>
        <w:rPr>
          <w:color w:val="auto"/>
          <w:u w:val="none"/>
        </w:rPr>
      </w:pPr>
      <w:bookmarkStart w:id="3" w:name="_Toc125965443"/>
      <w:r w:rsidRPr="00E96DF2">
        <w:rPr>
          <w:color w:val="auto"/>
          <w:u w:val="none"/>
        </w:rPr>
        <w:t>ELIGIBILITY FOR SERVICE</w:t>
      </w:r>
      <w:bookmarkEnd w:id="3"/>
      <w:r w:rsidRPr="00E96DF2">
        <w:rPr>
          <w:color w:val="auto"/>
          <w:u w:val="none"/>
        </w:rPr>
        <w:t xml:space="preserve"> </w:t>
      </w:r>
    </w:p>
    <w:p w14:paraId="6CC1E245" w14:textId="30EE9C59" w:rsidR="00357843" w:rsidRDefault="00F6780F">
      <w:pPr>
        <w:ind w:left="-5" w:right="71"/>
      </w:pPr>
      <w:r>
        <w:rPr>
          <w:noProof/>
        </w:rPr>
        <w:drawing>
          <wp:anchor distT="0" distB="0" distL="114300" distR="114300" simplePos="0" relativeHeight="251658242" behindDoc="0" locked="0" layoutInCell="1" allowOverlap="0" wp14:anchorId="74B71A0F" wp14:editId="2F6FA032">
            <wp:simplePos x="0" y="0"/>
            <wp:positionH relativeFrom="page">
              <wp:posOffset>6918960</wp:posOffset>
            </wp:positionH>
            <wp:positionV relativeFrom="page">
              <wp:posOffset>10021822</wp:posOffset>
            </wp:positionV>
            <wp:extent cx="0" cy="0"/>
            <wp:effectExtent l="0" t="0" r="0" b="0"/>
            <wp:wrapTopAndBottom/>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10"/>
                    <a:stretch>
                      <a:fillRect/>
                    </a:stretch>
                  </pic:blipFill>
                  <pic:spPr>
                    <a:xfrm>
                      <a:off x="0" y="0"/>
                      <a:ext cx="0" cy="0"/>
                    </a:xfrm>
                    <a:prstGeom prst="rect">
                      <a:avLst/>
                    </a:prstGeom>
                  </pic:spPr>
                </pic:pic>
              </a:graphicData>
            </a:graphic>
          </wp:anchor>
        </w:drawing>
      </w:r>
      <w:r>
        <w:t xml:space="preserve">Per ADA guidelines, paratransit service may be provided to persons with a physical, mental, or visual impairment of such severity as to prevent independent city bus travel without </w:t>
      </w:r>
      <w:r w:rsidR="00F61079">
        <w:t>considering</w:t>
      </w:r>
      <w:r>
        <w:t xml:space="preserve"> that it may be difficult, challenging, uncomfortable, or inconvenient to do so. </w:t>
      </w:r>
      <w:r w:rsidR="006230CC">
        <w:t xml:space="preserve">Therefore, </w:t>
      </w:r>
      <w:r>
        <w:t xml:space="preserve">a disability, diagnosis, or condition alone does not determine automatic paratransit eligibility. </w:t>
      </w:r>
      <w:r w:rsidR="006230CC">
        <w:t>Instead</w:t>
      </w:r>
      <w:r>
        <w:t>, paratransit eligibility is determined by whether the applicant’s functional mobility is so severely restricted that the applicant is prevented from performing the mobility skills necessary for independent city bus travel, even though it may be difficult, inconvenient, or challenging to do so</w:t>
      </w:r>
      <w:r w:rsidR="00C40385">
        <w:t xml:space="preserve">. </w:t>
      </w:r>
    </w:p>
    <w:p w14:paraId="1BA2E31C" w14:textId="4F3E3587" w:rsidR="006B1F9D" w:rsidRDefault="00F6780F" w:rsidP="006B1F9D">
      <w:pPr>
        <w:ind w:left="-5" w:right="71"/>
      </w:pPr>
      <w:r>
        <w:t xml:space="preserve">The </w:t>
      </w:r>
      <w:r w:rsidR="006B1F9D">
        <w:t xml:space="preserve">BMT ZIP application, </w:t>
      </w:r>
      <w:r>
        <w:t>information</w:t>
      </w:r>
      <w:r w:rsidR="006B1F9D">
        <w:t>,</w:t>
      </w:r>
      <w:r>
        <w:t xml:space="preserve"> and any supplemental documentation are reviewed by </w:t>
      </w:r>
      <w:r w:rsidR="006230CC">
        <w:t>a</w:t>
      </w:r>
      <w:r>
        <w:t xml:space="preserve"> </w:t>
      </w:r>
      <w:r w:rsidR="006B1F9D">
        <w:t>BMT ZIP Specialist</w:t>
      </w:r>
      <w:r>
        <w:t xml:space="preserve"> who will </w:t>
      </w:r>
      <w:r w:rsidR="006B1F9D">
        <w:t xml:space="preserve">determine </w:t>
      </w:r>
      <w:r>
        <w:t xml:space="preserve">the applicant’s eligibility for paratransit service. The customer is notified by mail of their eligibility status within twenty-one days of the completed record. </w:t>
      </w:r>
    </w:p>
    <w:p w14:paraId="0C6E39D3" w14:textId="3762D890" w:rsidR="00357843" w:rsidRDefault="006B1F9D">
      <w:pPr>
        <w:ind w:left="-5" w:right="71"/>
      </w:pPr>
      <w:r>
        <w:t>BMT ZIP</w:t>
      </w:r>
      <w:r w:rsidR="00F6780F">
        <w:t xml:space="preserve"> applications may be obtained from the </w:t>
      </w:r>
      <w:r>
        <w:t>BMT ZIP Office at</w:t>
      </w:r>
      <w:r w:rsidR="00F6780F">
        <w:t xml:space="preserve"> </w:t>
      </w:r>
      <w:r>
        <w:t>550 Milam St.</w:t>
      </w:r>
      <w:r w:rsidR="006230CC">
        <w:t>,</w:t>
      </w:r>
      <w:r>
        <w:t xml:space="preserve"> Beaumont, Texas 77701.</w:t>
      </w:r>
      <w:r w:rsidR="006230CC">
        <w:t xml:space="preserve"> </w:t>
      </w:r>
      <w:r>
        <w:t xml:space="preserve">The contact number for </w:t>
      </w:r>
      <w:r w:rsidR="006230CC">
        <w:t xml:space="preserve">the </w:t>
      </w:r>
      <w:r>
        <w:t>BMT ZIP office is (409-835-7895)</w:t>
      </w:r>
      <w:r w:rsidR="00F6780F">
        <w:t xml:space="preserve"> </w:t>
      </w:r>
      <w:r>
        <w:t xml:space="preserve">&lt; press option </w:t>
      </w:r>
      <w:r w:rsidR="00AD43AD">
        <w:t>one</w:t>
      </w:r>
      <w:r>
        <w:t xml:space="preserve">&gt; </w:t>
      </w:r>
      <w:r w:rsidR="00F6780F">
        <w:t xml:space="preserve">between 8:00 a.m. – 5:00 p.m. Monday through Friday, or visit </w:t>
      </w:r>
      <w:hyperlink r:id="rId11" w:history="1">
        <w:r w:rsidRPr="009408FD">
          <w:rPr>
            <w:rStyle w:val="Hyperlink"/>
          </w:rPr>
          <w:t>www.beaumonttransit.com</w:t>
        </w:r>
      </w:hyperlink>
      <w:hyperlink r:id="rId12">
        <w:r w:rsidR="00F6780F">
          <w:t>.</w:t>
        </w:r>
      </w:hyperlink>
      <w:r w:rsidR="00F6780F">
        <w:t xml:space="preserve"> </w:t>
      </w:r>
    </w:p>
    <w:p w14:paraId="7BAD058D" w14:textId="77777777" w:rsidR="00357843" w:rsidRDefault="00F6780F">
      <w:pPr>
        <w:spacing w:after="79" w:line="259" w:lineRule="auto"/>
        <w:ind w:left="0" w:firstLine="0"/>
      </w:pPr>
      <w:r>
        <w:t xml:space="preserve"> </w:t>
      </w:r>
    </w:p>
    <w:p w14:paraId="37BAF160" w14:textId="77777777" w:rsidR="00357843" w:rsidRPr="006B1F9D" w:rsidRDefault="00F6780F">
      <w:pPr>
        <w:pStyle w:val="Heading4"/>
        <w:ind w:left="-5"/>
        <w:rPr>
          <w:color w:val="auto"/>
        </w:rPr>
      </w:pPr>
      <w:r w:rsidRPr="006B1F9D">
        <w:rPr>
          <w:color w:val="auto"/>
        </w:rPr>
        <w:t xml:space="preserve">RECERTIFICATION </w:t>
      </w:r>
    </w:p>
    <w:p w14:paraId="19CAD328" w14:textId="7755C821" w:rsidR="00357843" w:rsidRDefault="00F6780F">
      <w:pPr>
        <w:spacing w:after="0"/>
        <w:ind w:left="-5" w:right="71"/>
      </w:pPr>
      <w:r>
        <w:t xml:space="preserve">In compliance with the Americans with Disabilities Act (ADA) of 1990, all paratransit customers </w:t>
      </w:r>
      <w:r w:rsidR="00AD43AD">
        <w:t>must</w:t>
      </w:r>
      <w:r>
        <w:t xml:space="preserve"> recertify their paratransit eligibility at regular intervals</w:t>
      </w:r>
      <w:r w:rsidR="00062B99">
        <w:t>.</w:t>
      </w:r>
    </w:p>
    <w:p w14:paraId="151372DC" w14:textId="1D48A245" w:rsidR="00357843" w:rsidRDefault="006B1F9D">
      <w:pPr>
        <w:ind w:left="-5" w:right="71"/>
      </w:pPr>
      <w:r>
        <w:t>Transit Management of Beaumont</w:t>
      </w:r>
      <w:r w:rsidR="00F6780F">
        <w:t xml:space="preserve"> resolved that the recertification period for </w:t>
      </w:r>
      <w:r>
        <w:t>BMT ZIP</w:t>
      </w:r>
      <w:r w:rsidR="00F6780F">
        <w:t xml:space="preserve"> customers </w:t>
      </w:r>
      <w:r w:rsidR="00AD43AD">
        <w:t>occurs</w:t>
      </w:r>
      <w:r w:rsidR="00F6780F">
        <w:t xml:space="preserve"> at least once every </w:t>
      </w:r>
      <w:r w:rsidR="00AD43AD">
        <w:rPr>
          <w:i/>
        </w:rPr>
        <w:t>five (5)</w:t>
      </w:r>
      <w:r w:rsidR="00F6780F">
        <w:rPr>
          <w:i/>
        </w:rPr>
        <w:t xml:space="preserve"> years</w:t>
      </w:r>
      <w:r w:rsidR="00F6780F">
        <w:t xml:space="preserve">. Recertification attempts to </w:t>
      </w:r>
      <w:r>
        <w:t>ensure</w:t>
      </w:r>
      <w:r w:rsidR="00F6780F">
        <w:t xml:space="preserve"> that</w:t>
      </w:r>
      <w:r>
        <w:t xml:space="preserve"> BMT ZIP</w:t>
      </w:r>
      <w:r w:rsidR="00F6780F">
        <w:t xml:space="preserve"> has the most current information regarding the </w:t>
      </w:r>
      <w:r w:rsidR="00AD43AD">
        <w:t>customer’s</w:t>
      </w:r>
      <w:r w:rsidR="00F6780F">
        <w:t xml:space="preserve"> contact information</w:t>
      </w:r>
      <w:r w:rsidR="00627D0B">
        <w:t xml:space="preserve"> </w:t>
      </w:r>
      <w:r w:rsidR="00F6780F">
        <w:t>and any significant changes in health status and personal travel needs.</w:t>
      </w:r>
      <w:r w:rsidR="00310F05">
        <w:t xml:space="preserve"> </w:t>
      </w:r>
      <w:r w:rsidR="00AE0099">
        <w:t>Therefore, it</w:t>
      </w:r>
      <w:r>
        <w:t xml:space="preserve"> is </w:t>
      </w:r>
      <w:r w:rsidR="00AD43AD">
        <w:t>essential</w:t>
      </w:r>
      <w:r>
        <w:t xml:space="preserve"> to contact </w:t>
      </w:r>
      <w:r w:rsidR="00AD43AD">
        <w:t xml:space="preserve">the </w:t>
      </w:r>
      <w:r>
        <w:t xml:space="preserve">BMT ZIP office when you have a change of address or telephone number. Recertification applications are mailed to the </w:t>
      </w:r>
      <w:r w:rsidR="00AD43AD">
        <w:t>passenger’s</w:t>
      </w:r>
      <w:r>
        <w:t xml:space="preserve"> address on file. </w:t>
      </w:r>
      <w:r w:rsidR="00AE0099">
        <w:t xml:space="preserve">Although </w:t>
      </w:r>
      <w:r>
        <w:t xml:space="preserve">BMT ZIP </w:t>
      </w:r>
      <w:r>
        <w:lastRenderedPageBreak/>
        <w:t xml:space="preserve">is not responsible for contacting passengers if </w:t>
      </w:r>
      <w:r w:rsidR="00F170F8">
        <w:t>the post office returns applications</w:t>
      </w:r>
      <w:r w:rsidR="003107F2">
        <w:t>,</w:t>
      </w:r>
      <w:r w:rsidR="00BD2FE6" w:rsidRPr="00BD2FE6">
        <w:t xml:space="preserve"> if there is or may be any </w:t>
      </w:r>
      <w:r w:rsidR="00F170F8">
        <w:t>hindrance</w:t>
      </w:r>
      <w:r w:rsidR="00BD2FE6" w:rsidRPr="00BD2FE6">
        <w:t xml:space="preserve"> in providing BMT ZIP with the requested recertification application</w:t>
      </w:r>
      <w:r w:rsidR="00F170F8">
        <w:t>,</w:t>
      </w:r>
      <w:r w:rsidR="00BD2FE6" w:rsidRPr="00BD2FE6">
        <w:t xml:space="preserve"> please call the BMT ZIP office at </w:t>
      </w:r>
      <w:r w:rsidR="00AE0099">
        <w:t>your</w:t>
      </w:r>
      <w:r w:rsidR="00BD2FE6" w:rsidRPr="00BD2FE6">
        <w:t xml:space="preserve"> earliest convenience. An extension of fifteen (15) days can be requested by </w:t>
      </w:r>
      <w:r w:rsidR="00AE0099">
        <w:t>contacting</w:t>
      </w:r>
      <w:r w:rsidR="00BD2FE6" w:rsidRPr="00BD2FE6">
        <w:t xml:space="preserve"> our offices at 409-835-7895. Service will not be discontinued for approved extension of </w:t>
      </w:r>
      <w:r w:rsidR="00AE0099">
        <w:t xml:space="preserve">the </w:t>
      </w:r>
      <w:r w:rsidR="00BD2FE6" w:rsidRPr="00BD2FE6">
        <w:t>re-certification process.</w:t>
      </w:r>
      <w:r w:rsidR="00F509FE" w:rsidRPr="00F509FE">
        <w:rPr>
          <w:rFonts w:ascii="Calibri" w:hAnsi="Calibri" w:cs="Calibri"/>
          <w:color w:val="FF0000"/>
          <w:shd w:val="clear" w:color="auto" w:fill="FFFFFF"/>
        </w:rPr>
        <w:t xml:space="preserve"> </w:t>
      </w:r>
      <w:r w:rsidR="00F509FE" w:rsidRPr="00F509FE">
        <w:t>Service will not be interrupted until the second extension is exhausted (60 days)</w:t>
      </w:r>
      <w:r w:rsidR="00F509FE">
        <w:t>.</w:t>
      </w:r>
      <w:r w:rsidR="00BD2FE6" w:rsidRPr="00BD2FE6">
        <w:t xml:space="preserve"> Please be advised </w:t>
      </w:r>
      <w:r w:rsidR="00AE0099">
        <w:t xml:space="preserve">that a $5.00 fee </w:t>
      </w:r>
      <w:r w:rsidR="00BD2FE6" w:rsidRPr="00BD2FE6">
        <w:t xml:space="preserve">covers the Application and the ID Card*. </w:t>
      </w:r>
      <w:r w:rsidR="00AE0099">
        <w:t>The fee</w:t>
      </w:r>
      <w:r w:rsidR="00BD2FE6" w:rsidRPr="00BD2FE6">
        <w:t xml:space="preserve"> must be paid in cash, check</w:t>
      </w:r>
      <w:r w:rsidR="00D30564">
        <w:t>,</w:t>
      </w:r>
      <w:r w:rsidR="00BD2FE6" w:rsidRPr="00BD2FE6">
        <w:t xml:space="preserve"> or money order at our Office; if mailing the application</w:t>
      </w:r>
      <w:r w:rsidR="00D30564">
        <w:t>,</w:t>
      </w:r>
      <w:r w:rsidR="00BD2FE6" w:rsidRPr="00BD2FE6">
        <w:t xml:space="preserve"> please include your payment money </w:t>
      </w:r>
      <w:r w:rsidR="00D30564">
        <w:t>order/check</w:t>
      </w:r>
      <w:r w:rsidR="00BD2FE6" w:rsidRPr="00BD2FE6">
        <w:t xml:space="preserve"> (do not mail cash).</w:t>
      </w:r>
      <w:r>
        <w:t xml:space="preserve"> </w:t>
      </w:r>
      <w:r w:rsidR="00F6780F">
        <w:t xml:space="preserve">Customers will receive written notification of recertification approximately </w:t>
      </w:r>
      <w:r>
        <w:t>twenty-one</w:t>
      </w:r>
      <w:r w:rsidR="00F6780F">
        <w:t xml:space="preserve"> (</w:t>
      </w:r>
      <w:r>
        <w:t>21</w:t>
      </w:r>
      <w:r w:rsidR="00F6780F">
        <w:t xml:space="preserve">) days </w:t>
      </w:r>
      <w:r w:rsidR="00D30564">
        <w:t>before</w:t>
      </w:r>
      <w:r w:rsidR="00F6780F">
        <w:t xml:space="preserve"> the date their </w:t>
      </w:r>
      <w:r>
        <w:t>BMT ZIP</w:t>
      </w:r>
      <w:r w:rsidR="00F6780F">
        <w:t xml:space="preserve"> service is due to expire.</w:t>
      </w:r>
      <w:r w:rsidR="00BD549E">
        <w:t xml:space="preserve"> But </w:t>
      </w:r>
      <w:r w:rsidR="00DA0588">
        <w:t xml:space="preserve">may be subject to recertification at </w:t>
      </w:r>
      <w:r w:rsidR="00EF4AFF">
        <w:t>any time</w:t>
      </w:r>
      <w:r w:rsidR="00DA0588">
        <w:t>.</w:t>
      </w:r>
      <w:r w:rsidR="00F6780F">
        <w:t xml:space="preserve"> </w:t>
      </w:r>
    </w:p>
    <w:p w14:paraId="262A26C8" w14:textId="590F2D75" w:rsidR="00357843" w:rsidRDefault="006B1F9D">
      <w:pPr>
        <w:ind w:left="-5" w:right="71"/>
      </w:pPr>
      <w:r>
        <w:t>BMT ZIP</w:t>
      </w:r>
      <w:r w:rsidR="00F6780F">
        <w:t xml:space="preserve"> has the right to review any customer’s eligibility status at any time there is </w:t>
      </w:r>
      <w:r w:rsidR="00D30564">
        <w:t xml:space="preserve">an </w:t>
      </w:r>
      <w:r w:rsidR="00F6780F">
        <w:t xml:space="preserve">indication of or reason to expect a change in the </w:t>
      </w:r>
      <w:r w:rsidR="00D30564">
        <w:t>customer’s</w:t>
      </w:r>
      <w:r w:rsidR="00F6780F">
        <w:t xml:space="preserve"> medical condition, functional level, or mobility status</w:t>
      </w:r>
      <w:r w:rsidR="00C40385">
        <w:t xml:space="preserve">. </w:t>
      </w:r>
      <w:r w:rsidR="00F6780F">
        <w:t xml:space="preserve">In such cases, </w:t>
      </w:r>
      <w:r>
        <w:t>BMT ZIP</w:t>
      </w:r>
      <w:r w:rsidR="00F6780F">
        <w:t xml:space="preserve"> may require that additional or corroborating information be submitted by or on behalf of the customer</w:t>
      </w:r>
      <w:r>
        <w:t>.</w:t>
      </w:r>
      <w:r w:rsidR="00F6780F">
        <w:t xml:space="preserve"> </w:t>
      </w:r>
    </w:p>
    <w:p w14:paraId="3A1E9DB9" w14:textId="050ABD9D" w:rsidR="00357843" w:rsidRDefault="00F6780F">
      <w:pPr>
        <w:ind w:left="-5" w:right="71"/>
      </w:pPr>
      <w:r>
        <w:t xml:space="preserve">Each customer is responsible for informing </w:t>
      </w:r>
      <w:r w:rsidR="006B1F9D">
        <w:t>BMT ZIP</w:t>
      </w:r>
      <w:r>
        <w:t xml:space="preserve"> of any change that may affect</w:t>
      </w:r>
      <w:r w:rsidR="00CE6355">
        <w:t xml:space="preserve"> </w:t>
      </w:r>
      <w:r w:rsidR="001D60CD">
        <w:t>their</w:t>
      </w:r>
      <w:r>
        <w:t xml:space="preserve"> eligibility status, </w:t>
      </w:r>
      <w:r w:rsidR="00CE6355">
        <w:t>including</w:t>
      </w:r>
      <w:r>
        <w:t xml:space="preserve"> significant improvement or deterioration of mobility skills</w:t>
      </w:r>
      <w:r w:rsidR="00CE6355">
        <w:t>,</w:t>
      </w:r>
      <w:r>
        <w:t xml:space="preserve"> the presence of a communicable or contagious disease</w:t>
      </w:r>
      <w:r w:rsidR="00CE6355">
        <w:t>,</w:t>
      </w:r>
      <w:r>
        <w:t xml:space="preserve"> and assistive devices or mobility aids</w:t>
      </w:r>
      <w:r w:rsidR="00C40385">
        <w:t xml:space="preserve">. </w:t>
      </w:r>
      <w:r>
        <w:t xml:space="preserve">Customers must also promptly inform </w:t>
      </w:r>
      <w:r w:rsidR="006B1F9D">
        <w:t>BMT ZIP</w:t>
      </w:r>
      <w:r>
        <w:t xml:space="preserve"> of any changes to their residential address; contact telephone numbers; the name, </w:t>
      </w:r>
      <w:r w:rsidR="006B1F9D">
        <w:t>address,</w:t>
      </w:r>
      <w:r>
        <w:t xml:space="preserve"> or phone number of their designated emergency contact person(s)</w:t>
      </w:r>
      <w:r w:rsidR="00CE6355">
        <w:t>,</w:t>
      </w:r>
      <w:r>
        <w:t xml:space="preserve"> and, if applicable, of persons </w:t>
      </w:r>
      <w:r w:rsidR="004C1314">
        <w:t>assigned</w:t>
      </w:r>
      <w:r>
        <w:t xml:space="preserve"> to act on a customer’s behalf</w:t>
      </w:r>
      <w:r w:rsidR="00C40385">
        <w:t xml:space="preserve">. </w:t>
      </w:r>
    </w:p>
    <w:p w14:paraId="43959E98" w14:textId="05400BA0" w:rsidR="00357843" w:rsidRDefault="00F6780F">
      <w:pPr>
        <w:ind w:left="-5" w:right="71"/>
      </w:pPr>
      <w:r>
        <w:rPr>
          <w:noProof/>
        </w:rPr>
        <w:drawing>
          <wp:anchor distT="0" distB="0" distL="114300" distR="114300" simplePos="0" relativeHeight="251658243" behindDoc="0" locked="0" layoutInCell="1" allowOverlap="0" wp14:anchorId="6861639F" wp14:editId="7B37B335">
            <wp:simplePos x="0" y="0"/>
            <wp:positionH relativeFrom="page">
              <wp:posOffset>6918960</wp:posOffset>
            </wp:positionH>
            <wp:positionV relativeFrom="page">
              <wp:posOffset>10021822</wp:posOffset>
            </wp:positionV>
            <wp:extent cx="0" cy="0"/>
            <wp:effectExtent l="0" t="0" r="0" b="0"/>
            <wp:wrapTopAndBottom/>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3"/>
                    <a:stretch>
                      <a:fillRect/>
                    </a:stretch>
                  </pic:blipFill>
                  <pic:spPr>
                    <a:xfrm>
                      <a:off x="0" y="0"/>
                      <a:ext cx="0" cy="0"/>
                    </a:xfrm>
                    <a:prstGeom prst="rect">
                      <a:avLst/>
                    </a:prstGeom>
                  </pic:spPr>
                </pic:pic>
              </a:graphicData>
            </a:graphic>
          </wp:anchor>
        </w:drawing>
      </w:r>
      <w:bookmarkStart w:id="4" w:name="_Hlk112394466"/>
      <w:r>
        <w:t xml:space="preserve">Recertification applications must be received thirty (30) days </w:t>
      </w:r>
      <w:r w:rsidR="006B1F9D">
        <w:t>after</w:t>
      </w:r>
      <w:r>
        <w:t xml:space="preserve"> </w:t>
      </w:r>
      <w:bookmarkEnd w:id="4"/>
      <w:r>
        <w:t>the</w:t>
      </w:r>
      <w:r w:rsidR="00726B8D">
        <w:t xml:space="preserve"> request </w:t>
      </w:r>
      <w:r w:rsidR="00044E7A">
        <w:t>for</w:t>
      </w:r>
      <w:r w:rsidR="00726B8D">
        <w:t xml:space="preserve"> recertification</w:t>
      </w:r>
      <w:r w:rsidR="00970E70">
        <w:t>.</w:t>
      </w:r>
      <w:r w:rsidR="006327EF" w:rsidRPr="006327EF">
        <w:t xml:space="preserve"> </w:t>
      </w:r>
      <w:r w:rsidR="00044E7A">
        <w:t>In addition, recertification</w:t>
      </w:r>
      <w:r w:rsidR="006327EF">
        <w:t xml:space="preserve"> applications must be received no later than thirty (30) days after</w:t>
      </w:r>
      <w:r w:rsidR="00970E70">
        <w:t xml:space="preserve"> </w:t>
      </w:r>
      <w:r w:rsidR="00044E7A">
        <w:t xml:space="preserve">the </w:t>
      </w:r>
      <w:r w:rsidR="006327EF">
        <w:t>c</w:t>
      </w:r>
      <w:r>
        <w:t>ustomer’s service expiration date</w:t>
      </w:r>
      <w:r w:rsidR="00044E7A">
        <w:t>,</w:t>
      </w:r>
      <w:r>
        <w:t xml:space="preserve"> which appears on the </w:t>
      </w:r>
      <w:r w:rsidR="006B1F9D">
        <w:t>BMT ZIP</w:t>
      </w:r>
      <w:r>
        <w:t xml:space="preserve"> identification car. Customers whose applications </w:t>
      </w:r>
      <w:r w:rsidR="00B64B75">
        <w:t>are not received any</w:t>
      </w:r>
      <w:r w:rsidR="006B1F9D">
        <w:t xml:space="preserve"> later than</w:t>
      </w:r>
      <w:r>
        <w:t xml:space="preserve"> thirty (30) days </w:t>
      </w:r>
      <w:r w:rsidR="006B1F9D">
        <w:t>after</w:t>
      </w:r>
      <w:r>
        <w:t xml:space="preserve"> the expiration date may risk service interruption. Recertification applications may be obtained</w:t>
      </w:r>
      <w:r w:rsidR="00F30B84">
        <w:t xml:space="preserve"> and returned</w:t>
      </w:r>
      <w:r>
        <w:t xml:space="preserve"> at the </w:t>
      </w:r>
      <w:r w:rsidR="006B1F9D">
        <w:t>BMT ZIP</w:t>
      </w:r>
      <w:r>
        <w:t xml:space="preserve"> Office at </w:t>
      </w:r>
      <w:r w:rsidR="006B1F9D">
        <w:t>550 Milam St. Beaumont, Texas</w:t>
      </w:r>
      <w:r>
        <w:t xml:space="preserve"> (</w:t>
      </w:r>
      <w:r w:rsidR="006B1F9D">
        <w:t>409-835-7895</w:t>
      </w:r>
      <w:r>
        <w:t xml:space="preserve">) Monday-Friday from </w:t>
      </w:r>
      <w:r w:rsidR="006B1F9D">
        <w:t>8</w:t>
      </w:r>
      <w:r>
        <w:t>:</w:t>
      </w:r>
      <w:r w:rsidR="006B1F9D">
        <w:t>00</w:t>
      </w:r>
      <w:r>
        <w:t xml:space="preserve"> a.m. - 5:</w:t>
      </w:r>
      <w:r w:rsidR="006B1F9D">
        <w:t>00</w:t>
      </w:r>
      <w:r>
        <w:t xml:space="preserve"> p.m. or visit </w:t>
      </w:r>
      <w:hyperlink r:id="rId14" w:history="1">
        <w:r w:rsidR="006B1F9D" w:rsidRPr="009408FD">
          <w:rPr>
            <w:rStyle w:val="Hyperlink"/>
          </w:rPr>
          <w:t>www.beaumonttransit.com</w:t>
        </w:r>
      </w:hyperlink>
      <w:hyperlink r:id="rId15">
        <w:r>
          <w:t>.</w:t>
        </w:r>
      </w:hyperlink>
      <w:r>
        <w:t xml:space="preserve"> </w:t>
      </w:r>
    </w:p>
    <w:p w14:paraId="5DF205A2" w14:textId="77777777" w:rsidR="00357843" w:rsidRDefault="00F6780F">
      <w:pPr>
        <w:spacing w:after="79" w:line="259" w:lineRule="auto"/>
        <w:ind w:left="0" w:firstLine="0"/>
      </w:pPr>
      <w:r>
        <w:t xml:space="preserve"> </w:t>
      </w:r>
    </w:p>
    <w:p w14:paraId="28CEFE94" w14:textId="3E7607BC" w:rsidR="00357843" w:rsidRPr="006B1F9D" w:rsidRDefault="006B1F9D">
      <w:pPr>
        <w:pStyle w:val="Heading4"/>
        <w:ind w:left="-5"/>
        <w:rPr>
          <w:color w:val="auto"/>
        </w:rPr>
      </w:pPr>
      <w:r w:rsidRPr="006B1F9D">
        <w:rPr>
          <w:color w:val="auto"/>
        </w:rPr>
        <w:t>BMT</w:t>
      </w:r>
      <w:r w:rsidR="00F6780F" w:rsidRPr="006B1F9D">
        <w:rPr>
          <w:color w:val="auto"/>
        </w:rPr>
        <w:t xml:space="preserve"> IDENTIFICATION CARD </w:t>
      </w:r>
    </w:p>
    <w:p w14:paraId="28094EBB" w14:textId="44A1567C" w:rsidR="00357843" w:rsidRDefault="00F6780F">
      <w:pPr>
        <w:ind w:left="-5" w:right="71"/>
      </w:pPr>
      <w:r>
        <w:t xml:space="preserve">Customers certified to use </w:t>
      </w:r>
      <w:r w:rsidR="006B1F9D">
        <w:t>BMT ZIP</w:t>
      </w:r>
      <w:r>
        <w:t xml:space="preserve"> must have another form of identification card. New customers must obtain </w:t>
      </w:r>
      <w:r w:rsidR="006B1F9D">
        <w:t xml:space="preserve">an </w:t>
      </w:r>
      <w:r>
        <w:t>ID card before trip reservations can be made</w:t>
      </w:r>
      <w:r w:rsidR="00C40385">
        <w:t>.</w:t>
      </w:r>
      <w:r w:rsidR="000925FB">
        <w:t xml:space="preserve"> </w:t>
      </w:r>
      <w:r>
        <w:t xml:space="preserve">Instructions to </w:t>
      </w:r>
      <w:r w:rsidR="00044E7A">
        <w:t>get</w:t>
      </w:r>
      <w:r>
        <w:t xml:space="preserve"> </w:t>
      </w:r>
      <w:r w:rsidR="006B1F9D">
        <w:t>an</w:t>
      </w:r>
      <w:r>
        <w:t xml:space="preserve"> ID card are provided in the initial eligibility notice. </w:t>
      </w:r>
      <w:r w:rsidR="006B1F9D">
        <w:t>BMT ZIP</w:t>
      </w:r>
      <w:r>
        <w:t xml:space="preserve"> photo ID cards can only be made at the </w:t>
      </w:r>
      <w:r w:rsidR="006B1F9D">
        <w:t>BMT ZIP location</w:t>
      </w:r>
      <w:r>
        <w:t xml:space="preserve">, </w:t>
      </w:r>
      <w:r w:rsidR="006B1F9D">
        <w:t>550 Milam St</w:t>
      </w:r>
      <w:r>
        <w:t>.</w:t>
      </w:r>
      <w:r w:rsidR="00044E7A">
        <w:t>,</w:t>
      </w:r>
      <w:r w:rsidR="006B1F9D">
        <w:t xml:space="preserve"> Beaumont, Texas 77701.</w:t>
      </w:r>
      <w:r>
        <w:t xml:space="preserve"> The initial photo identification card is </w:t>
      </w:r>
      <w:r w:rsidR="006B1F9D">
        <w:t>included with the application fee of $5.00.</w:t>
      </w:r>
      <w:r>
        <w:t xml:space="preserve"> Replacement or recertification cards are</w:t>
      </w:r>
      <w:r w:rsidR="006B1F9D">
        <w:t xml:space="preserve"> </w:t>
      </w:r>
      <w:r w:rsidR="001D60CD">
        <w:t>also</w:t>
      </w:r>
      <w:r w:rsidR="006B1F9D">
        <w:t xml:space="preserve"> 5.00 due to the reprocessing of application and ID cards</w:t>
      </w:r>
      <w:r>
        <w:t>.</w:t>
      </w:r>
      <w:r>
        <w:rPr>
          <w:b/>
          <w:color w:val="FF5800"/>
          <w:sz w:val="28"/>
        </w:rPr>
        <w:t xml:space="preserve"> </w:t>
      </w:r>
    </w:p>
    <w:p w14:paraId="081E230B" w14:textId="77777777" w:rsidR="00357843" w:rsidRPr="00E96DF2" w:rsidRDefault="00F6780F">
      <w:pPr>
        <w:pStyle w:val="Heading1"/>
        <w:ind w:left="665" w:right="722"/>
        <w:rPr>
          <w:color w:val="auto"/>
          <w:u w:val="none"/>
        </w:rPr>
      </w:pPr>
      <w:bookmarkStart w:id="5" w:name="_Toc125965444"/>
      <w:r w:rsidRPr="00E96DF2">
        <w:rPr>
          <w:color w:val="auto"/>
          <w:u w:val="none"/>
        </w:rPr>
        <w:t>APPLICATION FOR SERVICES</w:t>
      </w:r>
      <w:bookmarkEnd w:id="5"/>
      <w:r w:rsidRPr="00E96DF2">
        <w:rPr>
          <w:color w:val="auto"/>
          <w:u w:val="none"/>
        </w:rPr>
        <w:t xml:space="preserve"> </w:t>
      </w:r>
    </w:p>
    <w:p w14:paraId="07331EF0" w14:textId="0588BAE8" w:rsidR="00357843" w:rsidRDefault="001D60CD">
      <w:pPr>
        <w:spacing w:after="0"/>
        <w:ind w:left="-5" w:right="71"/>
      </w:pPr>
      <w:r>
        <w:t>A service application</w:t>
      </w:r>
      <w:r w:rsidR="00F6780F">
        <w:t xml:space="preserve"> must be completed and approved by </w:t>
      </w:r>
      <w:r w:rsidR="006B1F9D">
        <w:t xml:space="preserve">Transit Management of Beaumont </w:t>
      </w:r>
      <w:r w:rsidR="00CB6736">
        <w:t>before</w:t>
      </w:r>
      <w:r w:rsidR="00F6780F">
        <w:t xml:space="preserve"> </w:t>
      </w:r>
      <w:r w:rsidR="00340D18" w:rsidRPr="00340D18">
        <w:t>the BMT ZIP Paratransit Services is delivered</w:t>
      </w:r>
      <w:r w:rsidR="00C40385">
        <w:t xml:space="preserve">. </w:t>
      </w:r>
      <w:r w:rsidR="00F6780F">
        <w:t xml:space="preserve">An application for service may be requested by calling the </w:t>
      </w:r>
      <w:r w:rsidR="006B1F9D">
        <w:t>BMT ZIP</w:t>
      </w:r>
      <w:r w:rsidR="00F6780F">
        <w:t xml:space="preserve"> Office between 8:00 a.m. and 5:00 p.m., </w:t>
      </w:r>
    </w:p>
    <w:p w14:paraId="71E5FC5C" w14:textId="77777777" w:rsidR="006B1F9D" w:rsidRDefault="00F6780F">
      <w:pPr>
        <w:tabs>
          <w:tab w:val="center" w:pos="7922"/>
        </w:tabs>
        <w:ind w:left="-15" w:firstLine="0"/>
      </w:pPr>
      <w:r>
        <w:t xml:space="preserve">Monday through Friday or by coming to our offices at:   </w:t>
      </w:r>
    </w:p>
    <w:p w14:paraId="4F368AAB" w14:textId="16C3D599" w:rsidR="00357843" w:rsidRDefault="00F6780F">
      <w:pPr>
        <w:tabs>
          <w:tab w:val="center" w:pos="7922"/>
        </w:tabs>
        <w:ind w:left="-15" w:firstLine="0"/>
      </w:pPr>
      <w:r>
        <w:lastRenderedPageBreak/>
        <w:t xml:space="preserve">                          </w:t>
      </w:r>
      <w:r>
        <w:tab/>
        <w:t xml:space="preserve">                                 </w:t>
      </w:r>
    </w:p>
    <w:p w14:paraId="2A3ACE1D" w14:textId="5730B3FA" w:rsidR="006B1F9D" w:rsidRDefault="00F6780F" w:rsidP="006B1F9D">
      <w:pPr>
        <w:spacing w:after="0"/>
        <w:ind w:left="-5" w:right="71"/>
        <w:rPr>
          <w:b/>
          <w:bCs/>
          <w:i/>
          <w:iCs/>
        </w:rPr>
      </w:pPr>
      <w:r w:rsidRPr="006B1F9D">
        <w:rPr>
          <w:b/>
          <w:bCs/>
          <w:i/>
          <w:iCs/>
        </w:rPr>
        <w:t xml:space="preserve">       </w:t>
      </w:r>
      <w:r w:rsidR="006B1F9D">
        <w:rPr>
          <w:b/>
          <w:bCs/>
          <w:i/>
          <w:iCs/>
        </w:rPr>
        <w:t>BMT ZIP</w:t>
      </w:r>
      <w:r w:rsidRPr="006B1F9D">
        <w:rPr>
          <w:b/>
          <w:bCs/>
          <w:i/>
          <w:iCs/>
        </w:rPr>
        <w:t xml:space="preserve"> Operations Facility</w:t>
      </w:r>
      <w:r w:rsidR="006B1F9D" w:rsidRPr="006B1F9D">
        <w:rPr>
          <w:b/>
          <w:bCs/>
          <w:i/>
          <w:iCs/>
        </w:rPr>
        <w:t>, 550 Milam St. Beaumont, Texas 77701</w:t>
      </w:r>
      <w:r w:rsidRPr="006B1F9D">
        <w:rPr>
          <w:b/>
          <w:bCs/>
          <w:i/>
          <w:iCs/>
        </w:rPr>
        <w:t xml:space="preserve">  </w:t>
      </w:r>
    </w:p>
    <w:p w14:paraId="1B4E8D1A" w14:textId="5E106424" w:rsidR="00357843" w:rsidRDefault="006B1F9D" w:rsidP="006B1F9D">
      <w:pPr>
        <w:spacing w:after="0"/>
        <w:ind w:left="-5" w:right="71"/>
        <w:jc w:val="center"/>
        <w:rPr>
          <w:b/>
          <w:bCs/>
          <w:i/>
          <w:iCs/>
        </w:rPr>
      </w:pPr>
      <w:r>
        <w:rPr>
          <w:b/>
          <w:bCs/>
          <w:i/>
          <w:iCs/>
        </w:rPr>
        <w:t>(409-835-7895)</w:t>
      </w:r>
    </w:p>
    <w:p w14:paraId="35DE971D" w14:textId="77777777" w:rsidR="006B1F9D" w:rsidRPr="006B1F9D" w:rsidRDefault="006B1F9D" w:rsidP="006B1F9D">
      <w:pPr>
        <w:spacing w:after="0"/>
        <w:ind w:left="-5" w:right="71"/>
        <w:jc w:val="center"/>
        <w:rPr>
          <w:b/>
          <w:bCs/>
          <w:i/>
          <w:iCs/>
        </w:rPr>
      </w:pPr>
    </w:p>
    <w:p w14:paraId="081461D7" w14:textId="569DAF1B" w:rsidR="00357843" w:rsidRDefault="00F6780F" w:rsidP="006B1F9D">
      <w:pPr>
        <w:ind w:left="-5" w:right="71"/>
      </w:pPr>
      <w:r>
        <w:t>Upon receipt of a request for an application</w:t>
      </w:r>
      <w:r w:rsidR="006B1F9D">
        <w:t xml:space="preserve"> over the phone</w:t>
      </w:r>
      <w:r>
        <w:t>, one</w:t>
      </w:r>
      <w:r w:rsidR="006B1F9D">
        <w:t xml:space="preserve"> application</w:t>
      </w:r>
      <w:r>
        <w:t xml:space="preserve"> will be mailed to the requestor within </w:t>
      </w:r>
      <w:r w:rsidR="00CB6736">
        <w:t>seven (7)</w:t>
      </w:r>
      <w:r>
        <w:t xml:space="preserve"> working days. </w:t>
      </w:r>
      <w:r w:rsidR="006B1F9D">
        <w:t>We also have a walk-in option for individuals to request an application. The</w:t>
      </w:r>
      <w:r>
        <w:t xml:space="preserve"> applicant and physician must complete the application</w:t>
      </w:r>
      <w:r w:rsidR="006B1F9D">
        <w:t xml:space="preserve"> </w:t>
      </w:r>
      <w:r>
        <w:t>form and return it to the</w:t>
      </w:r>
      <w:r w:rsidR="006B1F9D">
        <w:t xml:space="preserve"> BMT ZIP</w:t>
      </w:r>
      <w:r>
        <w:t xml:space="preserve"> office in person.</w:t>
      </w:r>
      <w:r w:rsidR="006B1F9D">
        <w:t xml:space="preserve"> If the application is not returned completed in the desired request by BMT ZIP</w:t>
      </w:r>
      <w:r w:rsidR="00CB6736">
        <w:t>,</w:t>
      </w:r>
      <w:r w:rsidR="006B1F9D">
        <w:t xml:space="preserve"> the application will be voided.</w:t>
      </w:r>
    </w:p>
    <w:p w14:paraId="10FA3BC4" w14:textId="4561C445" w:rsidR="00357843" w:rsidRDefault="00F6780F">
      <w:pPr>
        <w:ind w:left="-5" w:right="71"/>
      </w:pPr>
      <w:r>
        <w:t xml:space="preserve">An application cannot be approved until the Verification of Disability is completed by a physician or other professional and returned to </w:t>
      </w:r>
      <w:r w:rsidR="006B1F9D">
        <w:t>BMT ZIP</w:t>
      </w:r>
      <w:r w:rsidR="00C40385">
        <w:t xml:space="preserve">. </w:t>
      </w:r>
    </w:p>
    <w:p w14:paraId="6AD38CB1" w14:textId="51310A60" w:rsidR="00357843" w:rsidRDefault="00F6780F">
      <w:pPr>
        <w:ind w:left="-5" w:right="71"/>
      </w:pPr>
      <w:r>
        <w:t xml:space="preserve">Once </w:t>
      </w:r>
      <w:r w:rsidR="00710E51" w:rsidRPr="00710E51">
        <w:t>the application is complete, eligibility will be determined</w:t>
      </w:r>
      <w:r>
        <w:t xml:space="preserve"> within </w:t>
      </w:r>
      <w:r w:rsidR="006B1F9D">
        <w:t>twenty-one (</w:t>
      </w:r>
      <w:r>
        <w:t>21</w:t>
      </w:r>
      <w:r w:rsidR="006B1F9D">
        <w:t>)</w:t>
      </w:r>
      <w:r>
        <w:t xml:space="preserve"> calendar </w:t>
      </w:r>
      <w:r w:rsidR="006B1F9D">
        <w:t>days. Also</w:t>
      </w:r>
      <w:r>
        <w:t xml:space="preserve">, an applicant will </w:t>
      </w:r>
      <w:r w:rsidR="00710E51">
        <w:t>be allowed to use the service once</w:t>
      </w:r>
      <w:r>
        <w:t xml:space="preserve"> a decision is made if the application process exceeds </w:t>
      </w:r>
      <w:r w:rsidR="006B1F9D">
        <w:t>twenty-one (</w:t>
      </w:r>
      <w:r>
        <w:t>21</w:t>
      </w:r>
      <w:r w:rsidR="006B1F9D">
        <w:t>)</w:t>
      </w:r>
      <w:r>
        <w:t xml:space="preserve"> calendar days</w:t>
      </w:r>
      <w:r w:rsidR="00C40385">
        <w:t xml:space="preserve">. </w:t>
      </w:r>
    </w:p>
    <w:p w14:paraId="50C94EDF" w14:textId="61DF5809" w:rsidR="00357843" w:rsidRDefault="00F6780F">
      <w:pPr>
        <w:ind w:left="-5" w:right="71"/>
      </w:pPr>
      <w:r>
        <w:t>Within 21 days, the following information will be mailed</w:t>
      </w:r>
      <w:r w:rsidR="006B1F9D">
        <w:t>, emailed</w:t>
      </w:r>
      <w:r w:rsidR="00710E51">
        <w:t>,</w:t>
      </w:r>
      <w:r w:rsidR="006B1F9D">
        <w:t xml:space="preserve"> and or a phone call will be placed</w:t>
      </w:r>
      <w:r>
        <w:t xml:space="preserve"> to the applicant: </w:t>
      </w:r>
    </w:p>
    <w:p w14:paraId="55E3A27E" w14:textId="2F2B657F" w:rsidR="00357843" w:rsidRDefault="00F6780F">
      <w:pPr>
        <w:ind w:left="730" w:right="71"/>
      </w:pPr>
      <w:r>
        <w:t>1.      Approval or rejection of application (and reason, if rejected)</w:t>
      </w:r>
      <w:r w:rsidR="00C40385">
        <w:t xml:space="preserve">. </w:t>
      </w:r>
    </w:p>
    <w:p w14:paraId="18DDA1AE" w14:textId="77777777" w:rsidR="00357843" w:rsidRDefault="00F6780F">
      <w:pPr>
        <w:numPr>
          <w:ilvl w:val="0"/>
          <w:numId w:val="2"/>
        </w:numPr>
        <w:ind w:right="71" w:hanging="720"/>
      </w:pPr>
      <w:r>
        <w:t xml:space="preserve">Non-eligibility as defined by ADA eligibility categories. </w:t>
      </w:r>
    </w:p>
    <w:p w14:paraId="099044E4" w14:textId="77777777" w:rsidR="00357843" w:rsidRDefault="00F6780F">
      <w:pPr>
        <w:numPr>
          <w:ilvl w:val="0"/>
          <w:numId w:val="2"/>
        </w:numPr>
        <w:ind w:right="71" w:hanging="720"/>
      </w:pPr>
      <w:r>
        <w:t xml:space="preserve">Effective dates of eligibility. </w:t>
      </w:r>
    </w:p>
    <w:p w14:paraId="7EAF8689" w14:textId="04B55F31" w:rsidR="00357843" w:rsidRDefault="00F6780F">
      <w:pPr>
        <w:numPr>
          <w:ilvl w:val="0"/>
          <w:numId w:val="2"/>
        </w:numPr>
        <w:ind w:right="71" w:hanging="720"/>
      </w:pPr>
      <w:r>
        <w:t>Explanation of restrictions, such as temporary certification</w:t>
      </w:r>
      <w:r w:rsidR="00B64B75">
        <w:t xml:space="preserve"> </w:t>
      </w:r>
      <w:r>
        <w:t xml:space="preserve">or trip-by-trip eligibility determination. </w:t>
      </w:r>
    </w:p>
    <w:p w14:paraId="2EC94050" w14:textId="77777777" w:rsidR="00357843" w:rsidRDefault="00F6780F">
      <w:pPr>
        <w:spacing w:after="87"/>
        <w:ind w:left="-5"/>
      </w:pPr>
      <w:r>
        <w:rPr>
          <w:b/>
          <w:i/>
        </w:rPr>
        <w:t xml:space="preserve">Appeals Process </w:t>
      </w:r>
    </w:p>
    <w:p w14:paraId="2BC8B265" w14:textId="0E85B979" w:rsidR="006B1F9D" w:rsidRPr="006B1F9D" w:rsidRDefault="00F6780F" w:rsidP="006B1F9D">
      <w:pPr>
        <w:spacing w:after="90"/>
        <w:ind w:right="67"/>
        <w:rPr>
          <w:i/>
        </w:rPr>
      </w:pPr>
      <w:r>
        <w:rPr>
          <w:noProof/>
        </w:rPr>
        <w:drawing>
          <wp:anchor distT="0" distB="0" distL="114300" distR="114300" simplePos="0" relativeHeight="251658244" behindDoc="0" locked="0" layoutInCell="1" allowOverlap="0" wp14:anchorId="22E30067" wp14:editId="7993248A">
            <wp:simplePos x="0" y="0"/>
            <wp:positionH relativeFrom="page">
              <wp:posOffset>6918960</wp:posOffset>
            </wp:positionH>
            <wp:positionV relativeFrom="page">
              <wp:posOffset>10021822</wp:posOffset>
            </wp:positionV>
            <wp:extent cx="0" cy="0"/>
            <wp:effectExtent l="0" t="0" r="0" b="0"/>
            <wp:wrapTopAndBottom/>
            <wp:docPr id="739" name="Picture 739"/>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16"/>
                    <a:stretch>
                      <a:fillRect/>
                    </a:stretch>
                  </pic:blipFill>
                  <pic:spPr>
                    <a:xfrm>
                      <a:off x="0" y="0"/>
                      <a:ext cx="0" cy="0"/>
                    </a:xfrm>
                    <a:prstGeom prst="rect">
                      <a:avLst/>
                    </a:prstGeom>
                  </pic:spPr>
                </pic:pic>
              </a:graphicData>
            </a:graphic>
          </wp:anchor>
        </w:drawing>
      </w:r>
      <w:r w:rsidR="006B1F9D" w:rsidRPr="006B1F9D">
        <w:rPr>
          <w:i/>
        </w:rPr>
        <w:t>If an applicant wishes to appeal an</w:t>
      </w:r>
      <w:r w:rsidR="00D22CD9">
        <w:rPr>
          <w:i/>
        </w:rPr>
        <w:t xml:space="preserve"> appeal based on a decision by the BMT ZIP facility or to express a complaint about the Z</w:t>
      </w:r>
      <w:r w:rsidR="00926E65">
        <w:rPr>
          <w:i/>
        </w:rPr>
        <w:t>IP Program, the following steps may be taken:</w:t>
      </w:r>
    </w:p>
    <w:p w14:paraId="4D70AA34" w14:textId="77777777" w:rsidR="006B1F9D" w:rsidRPr="006B1F9D" w:rsidRDefault="006B1F9D" w:rsidP="006B1F9D">
      <w:pPr>
        <w:spacing w:after="90"/>
        <w:ind w:right="67"/>
        <w:rPr>
          <w:i/>
        </w:rPr>
      </w:pPr>
    </w:p>
    <w:p w14:paraId="763E5ABD" w14:textId="496D47FB" w:rsidR="006B1F9D" w:rsidRPr="006B1F9D" w:rsidRDefault="006B1F9D" w:rsidP="05887A3C">
      <w:pPr>
        <w:numPr>
          <w:ilvl w:val="0"/>
          <w:numId w:val="18"/>
        </w:numPr>
        <w:spacing w:after="90"/>
        <w:ind w:right="67"/>
        <w:rPr>
          <w:i/>
          <w:iCs/>
        </w:rPr>
      </w:pPr>
      <w:r w:rsidRPr="05887A3C">
        <w:rPr>
          <w:i/>
          <w:iCs/>
        </w:rPr>
        <w:t xml:space="preserve">A </w:t>
      </w:r>
      <w:r w:rsidR="008F6537">
        <w:rPr>
          <w:i/>
          <w:iCs/>
        </w:rPr>
        <w:t>written request to appeal will be issued to the BMT ZIP Facility by the appellant within sixty (60) days of the date of the denial notice.</w:t>
      </w:r>
    </w:p>
    <w:p w14:paraId="512BFA4C" w14:textId="3319F18B" w:rsidR="006B1F9D" w:rsidRPr="006B1F9D" w:rsidRDefault="008F6537" w:rsidP="05887A3C">
      <w:pPr>
        <w:numPr>
          <w:ilvl w:val="0"/>
          <w:numId w:val="18"/>
        </w:numPr>
        <w:spacing w:after="90"/>
        <w:ind w:right="67"/>
        <w:rPr>
          <w:i/>
          <w:iCs/>
        </w:rPr>
      </w:pPr>
      <w:r>
        <w:rPr>
          <w:i/>
          <w:iCs/>
        </w:rPr>
        <w:t>The appellant will be notified by mail of the date and time of the meeting</w:t>
      </w:r>
      <w:r w:rsidR="007225E7">
        <w:rPr>
          <w:i/>
          <w:iCs/>
        </w:rPr>
        <w:t xml:space="preserve">. The appellant submitting a request to appeal </w:t>
      </w:r>
      <w:r w:rsidR="00940FA0">
        <w:rPr>
          <w:i/>
          <w:iCs/>
        </w:rPr>
        <w:t>has</w:t>
      </w:r>
      <w:r w:rsidR="007225E7">
        <w:rPr>
          <w:i/>
          <w:iCs/>
        </w:rPr>
        <w:t xml:space="preserve"> the right to be heard and to present information and </w:t>
      </w:r>
      <w:r w:rsidR="00940FA0">
        <w:rPr>
          <w:i/>
          <w:iCs/>
        </w:rPr>
        <w:t>arguments</w:t>
      </w:r>
      <w:r w:rsidR="007225E7">
        <w:rPr>
          <w:i/>
          <w:iCs/>
        </w:rPr>
        <w:t xml:space="preserve">, including the </w:t>
      </w:r>
      <w:r w:rsidR="0011648C">
        <w:rPr>
          <w:i/>
          <w:iCs/>
        </w:rPr>
        <w:t xml:space="preserve">separation of functions. Appellants may bring a representative with them to this meeting. </w:t>
      </w:r>
      <w:r w:rsidR="00FF78ED">
        <w:rPr>
          <w:i/>
          <w:iCs/>
        </w:rPr>
        <w:t>[49 CFR Part</w:t>
      </w:r>
      <w:r w:rsidR="008C3D72">
        <w:rPr>
          <w:i/>
          <w:iCs/>
        </w:rPr>
        <w:t xml:space="preserve"> 37. 125(g)(20.]</w:t>
      </w:r>
    </w:p>
    <w:p w14:paraId="5C64373B" w14:textId="27F5227F" w:rsidR="00AE4E29" w:rsidRDefault="00940FA0" w:rsidP="00AE4E29">
      <w:pPr>
        <w:numPr>
          <w:ilvl w:val="0"/>
          <w:numId w:val="18"/>
        </w:numPr>
        <w:spacing w:after="90"/>
        <w:ind w:right="67"/>
        <w:rPr>
          <w:i/>
          <w:iCs/>
        </w:rPr>
      </w:pPr>
      <w:r>
        <w:rPr>
          <w:i/>
          <w:iCs/>
        </w:rPr>
        <w:t>BMT ZIP will respond to an appeal by the appellant by written letter within thirty (30) days of the appeal and hearing explaining the determination of the decision given.</w:t>
      </w:r>
    </w:p>
    <w:p w14:paraId="67154AA1" w14:textId="51A3DA3A" w:rsidR="00AE4E29" w:rsidRPr="00AE4E29" w:rsidRDefault="00AE4E29" w:rsidP="00AE4E29">
      <w:pPr>
        <w:numPr>
          <w:ilvl w:val="0"/>
          <w:numId w:val="18"/>
        </w:numPr>
        <w:spacing w:after="90"/>
        <w:ind w:right="67"/>
        <w:rPr>
          <w:i/>
          <w:iCs/>
        </w:rPr>
      </w:pPr>
      <w:r>
        <w:rPr>
          <w:i/>
          <w:iCs/>
        </w:rPr>
        <w:t xml:space="preserve">If a decision is not made </w:t>
      </w:r>
      <w:r w:rsidR="00B64B75">
        <w:rPr>
          <w:i/>
          <w:iCs/>
        </w:rPr>
        <w:t>within</w:t>
      </w:r>
      <w:r>
        <w:rPr>
          <w:i/>
          <w:iCs/>
        </w:rPr>
        <w:t xml:space="preserve"> thirty (30) </w:t>
      </w:r>
      <w:r w:rsidR="00B64B75">
        <w:rPr>
          <w:i/>
          <w:iCs/>
        </w:rPr>
        <w:t>days</w:t>
      </w:r>
      <w:r>
        <w:rPr>
          <w:i/>
          <w:iCs/>
        </w:rPr>
        <w:t xml:space="preserve"> of the appeal hearing, the paratransit service will be provided to the appellant until and unless a decision </w:t>
      </w:r>
      <w:r w:rsidR="00B64B75">
        <w:rPr>
          <w:i/>
          <w:iCs/>
        </w:rPr>
        <w:t>to deny the appeal is issued.</w:t>
      </w:r>
    </w:p>
    <w:p w14:paraId="461BF48D" w14:textId="77777777" w:rsidR="006B1F9D" w:rsidRDefault="006B1F9D" w:rsidP="006B1F9D">
      <w:pPr>
        <w:spacing w:after="90"/>
        <w:ind w:right="67"/>
        <w:rPr>
          <w:i/>
        </w:rPr>
      </w:pPr>
    </w:p>
    <w:p w14:paraId="2FE96327" w14:textId="77777777" w:rsidR="003A31BC" w:rsidRPr="006B1F9D" w:rsidRDefault="003A31BC" w:rsidP="006B1F9D">
      <w:pPr>
        <w:spacing w:after="90"/>
        <w:ind w:right="67"/>
        <w:rPr>
          <w:i/>
        </w:rPr>
      </w:pPr>
    </w:p>
    <w:p w14:paraId="3981A31C" w14:textId="491DDF7C" w:rsidR="006B1F9D" w:rsidRPr="006B1F9D" w:rsidRDefault="006B1F9D" w:rsidP="006B1F9D">
      <w:pPr>
        <w:spacing w:after="90"/>
        <w:ind w:right="67"/>
        <w:rPr>
          <w:i/>
        </w:rPr>
      </w:pPr>
      <w:r w:rsidRPr="006B1F9D">
        <w:rPr>
          <w:i/>
        </w:rPr>
        <w:lastRenderedPageBreak/>
        <w:t xml:space="preserve">      This appeal process </w:t>
      </w:r>
      <w:r w:rsidR="006C0B5D" w:rsidRPr="006C0B5D">
        <w:rPr>
          <w:i/>
        </w:rPr>
        <w:t xml:space="preserve">does not apply to policy or other matters </w:t>
      </w:r>
      <w:r w:rsidRPr="006B1F9D">
        <w:rPr>
          <w:i/>
        </w:rPr>
        <w:t>with the City Council</w:t>
      </w:r>
      <w:r w:rsidR="00C40385" w:rsidRPr="006B1F9D">
        <w:rPr>
          <w:i/>
        </w:rPr>
        <w:t xml:space="preserve">. </w:t>
      </w:r>
      <w:r w:rsidRPr="006B1F9D">
        <w:rPr>
          <w:i/>
        </w:rPr>
        <w:t>The ZIP Coordinator or Transit General Manager may be written at Beaumont Municipal Transit, 550 Milam Street, Beaumont, Texas 77701.</w:t>
      </w:r>
      <w:r w:rsidR="00D837A7">
        <w:rPr>
          <w:i/>
        </w:rPr>
        <w:t xml:space="preserve"> </w:t>
      </w:r>
      <w:r w:rsidRPr="006B1F9D">
        <w:rPr>
          <w:i/>
        </w:rPr>
        <w:t>The Director of Community Development and Planning may be written at City of Beaumont, Community Development and Planning Department, P.O. Box 3827, Beaumont, Texas 77704.</w:t>
      </w:r>
    </w:p>
    <w:p w14:paraId="6912CD53" w14:textId="315EA185" w:rsidR="006B1F9D" w:rsidRPr="003A31BC" w:rsidRDefault="006B1F9D" w:rsidP="003A31BC">
      <w:pPr>
        <w:spacing w:after="79" w:line="259" w:lineRule="auto"/>
        <w:ind w:left="0" w:firstLine="0"/>
      </w:pPr>
    </w:p>
    <w:p w14:paraId="0E3F37CB" w14:textId="77777777" w:rsidR="006B1F9D" w:rsidRDefault="006B1F9D">
      <w:pPr>
        <w:spacing w:after="0" w:line="259" w:lineRule="auto"/>
        <w:ind w:left="0" w:right="70" w:firstLine="0"/>
        <w:jc w:val="center"/>
        <w:rPr>
          <w:b/>
        </w:rPr>
      </w:pPr>
    </w:p>
    <w:p w14:paraId="4FEA7756" w14:textId="2092C1B7" w:rsidR="00357843" w:rsidRPr="006B1F9D" w:rsidRDefault="006B1F9D">
      <w:pPr>
        <w:spacing w:after="0" w:line="259" w:lineRule="auto"/>
        <w:ind w:left="0" w:right="70" w:firstLine="0"/>
        <w:jc w:val="center"/>
        <w:rPr>
          <w:sz w:val="32"/>
          <w:szCs w:val="32"/>
        </w:rPr>
      </w:pPr>
      <w:r>
        <w:rPr>
          <w:b/>
          <w:sz w:val="32"/>
          <w:szCs w:val="32"/>
        </w:rPr>
        <w:t>BMT ZIP Paratransit Service Hours</w:t>
      </w:r>
    </w:p>
    <w:tbl>
      <w:tblPr>
        <w:tblStyle w:val="TableGrid1"/>
        <w:tblW w:w="9681" w:type="dxa"/>
        <w:tblInd w:w="-108" w:type="dxa"/>
        <w:tblCellMar>
          <w:top w:w="8" w:type="dxa"/>
          <w:left w:w="108" w:type="dxa"/>
          <w:right w:w="115" w:type="dxa"/>
        </w:tblCellMar>
        <w:tblLook w:val="04A0" w:firstRow="1" w:lastRow="0" w:firstColumn="1" w:lastColumn="0" w:noHBand="0" w:noVBand="1"/>
      </w:tblPr>
      <w:tblGrid>
        <w:gridCol w:w="3795"/>
        <w:gridCol w:w="5886"/>
      </w:tblGrid>
      <w:tr w:rsidR="00357843" w14:paraId="4F92966A" w14:textId="77777777" w:rsidTr="006B1F9D">
        <w:trPr>
          <w:trHeight w:val="1027"/>
        </w:trPr>
        <w:tc>
          <w:tcPr>
            <w:tcW w:w="3795" w:type="dxa"/>
            <w:tcBorders>
              <w:top w:val="single" w:sz="4" w:space="0" w:color="000000"/>
              <w:left w:val="single" w:sz="4" w:space="0" w:color="000000"/>
              <w:bottom w:val="single" w:sz="4" w:space="0" w:color="000000"/>
              <w:right w:val="single" w:sz="4" w:space="0" w:color="000000"/>
            </w:tcBorders>
          </w:tcPr>
          <w:p w14:paraId="71FF36EB" w14:textId="5BDB2939" w:rsidR="00357843" w:rsidRDefault="006B1F9D" w:rsidP="006B1F9D">
            <w:pPr>
              <w:spacing w:after="48" w:line="284" w:lineRule="auto"/>
              <w:ind w:left="0" w:right="609" w:firstLine="0"/>
            </w:pPr>
            <w:r>
              <w:t>BMT ZIP</w:t>
            </w:r>
            <w:r w:rsidR="00F6780F">
              <w:t xml:space="preserve"> Paratransit Services </w:t>
            </w:r>
            <w:r>
              <w:t>operations</w:t>
            </w:r>
          </w:p>
          <w:p w14:paraId="514675DC" w14:textId="65E73593" w:rsidR="006B1F9D" w:rsidRDefault="006B1F9D" w:rsidP="006B1F9D">
            <w:pPr>
              <w:spacing w:after="48" w:line="284" w:lineRule="auto"/>
              <w:ind w:left="0" w:right="609" w:firstLine="0"/>
            </w:pPr>
          </w:p>
        </w:tc>
        <w:tc>
          <w:tcPr>
            <w:tcW w:w="5886" w:type="dxa"/>
            <w:tcBorders>
              <w:top w:val="single" w:sz="4" w:space="0" w:color="000000"/>
              <w:left w:val="single" w:sz="4" w:space="0" w:color="000000"/>
              <w:bottom w:val="single" w:sz="4" w:space="0" w:color="000000"/>
              <w:right w:val="single" w:sz="4" w:space="0" w:color="000000"/>
            </w:tcBorders>
          </w:tcPr>
          <w:p w14:paraId="1724493F" w14:textId="599BDA87" w:rsidR="00357843" w:rsidRDefault="00F6780F">
            <w:pPr>
              <w:spacing w:after="80" w:line="259" w:lineRule="auto"/>
              <w:ind w:left="0" w:firstLine="0"/>
            </w:pPr>
            <w:r>
              <w:t>Monday</w:t>
            </w:r>
            <w:r w:rsidR="006B1F9D">
              <w:t>-</w:t>
            </w:r>
            <w:r>
              <w:t xml:space="preserve">Friday: </w:t>
            </w:r>
            <w:r w:rsidR="006B1F9D">
              <w:t>6</w:t>
            </w:r>
            <w:r>
              <w:t xml:space="preserve">:00 a.m. - </w:t>
            </w:r>
            <w:r w:rsidR="006B1F9D">
              <w:t>9</w:t>
            </w:r>
            <w:r>
              <w:t xml:space="preserve">:30 p.m. </w:t>
            </w:r>
          </w:p>
          <w:p w14:paraId="2C01F6DE" w14:textId="57CDAB11" w:rsidR="00357843" w:rsidRDefault="00F6780F">
            <w:pPr>
              <w:spacing w:after="80" w:line="259" w:lineRule="auto"/>
              <w:ind w:left="0" w:firstLine="0"/>
            </w:pPr>
            <w:r>
              <w:t xml:space="preserve">Saturday </w:t>
            </w:r>
            <w:r w:rsidR="006B1F9D">
              <w:t>8</w:t>
            </w:r>
            <w:r>
              <w:t xml:space="preserve">:00 a.m. - </w:t>
            </w:r>
            <w:r w:rsidR="006B1F9D">
              <w:t>9</w:t>
            </w:r>
            <w:r>
              <w:t xml:space="preserve">:30 p.m. </w:t>
            </w:r>
          </w:p>
          <w:p w14:paraId="5A5D7D09" w14:textId="273D9588" w:rsidR="00357843" w:rsidRDefault="00357843">
            <w:pPr>
              <w:spacing w:after="0" w:line="259" w:lineRule="auto"/>
              <w:ind w:left="74" w:firstLine="0"/>
              <w:jc w:val="center"/>
            </w:pPr>
          </w:p>
        </w:tc>
      </w:tr>
      <w:tr w:rsidR="00357843" w14:paraId="6B672E1C" w14:textId="77777777" w:rsidTr="006B1F9D">
        <w:trPr>
          <w:trHeight w:val="757"/>
        </w:trPr>
        <w:tc>
          <w:tcPr>
            <w:tcW w:w="3795" w:type="dxa"/>
            <w:tcBorders>
              <w:top w:val="single" w:sz="4" w:space="0" w:color="000000"/>
              <w:left w:val="single" w:sz="4" w:space="0" w:color="000000"/>
              <w:bottom w:val="single" w:sz="4" w:space="0" w:color="000000"/>
              <w:right w:val="single" w:sz="4" w:space="0" w:color="000000"/>
            </w:tcBorders>
          </w:tcPr>
          <w:p w14:paraId="45A139AC" w14:textId="217C1884" w:rsidR="00357843" w:rsidRDefault="006B1F9D">
            <w:pPr>
              <w:spacing w:after="101" w:line="240" w:lineRule="auto"/>
              <w:ind w:left="0" w:firstLine="0"/>
            </w:pPr>
            <w:r>
              <w:t>BMT ZIP</w:t>
            </w:r>
            <w:r w:rsidR="00F6780F">
              <w:t xml:space="preserve"> Paratransit Scheduling hours  </w:t>
            </w:r>
          </w:p>
          <w:p w14:paraId="552E5B2B" w14:textId="77777777" w:rsidR="00357843" w:rsidRDefault="00F6780F">
            <w:pPr>
              <w:spacing w:after="0" w:line="259" w:lineRule="auto"/>
              <w:ind w:left="0" w:firstLine="0"/>
            </w:pPr>
            <w:r>
              <w:rPr>
                <w:b/>
              </w:rPr>
              <w:t xml:space="preserve"> </w:t>
            </w:r>
          </w:p>
        </w:tc>
        <w:tc>
          <w:tcPr>
            <w:tcW w:w="5886" w:type="dxa"/>
            <w:tcBorders>
              <w:top w:val="single" w:sz="4" w:space="0" w:color="000000"/>
              <w:left w:val="single" w:sz="4" w:space="0" w:color="000000"/>
              <w:bottom w:val="single" w:sz="4" w:space="0" w:color="000000"/>
              <w:right w:val="single" w:sz="4" w:space="0" w:color="000000"/>
            </w:tcBorders>
          </w:tcPr>
          <w:p w14:paraId="6E6C58BC" w14:textId="18EB2A6E" w:rsidR="00357843" w:rsidRDefault="00F6780F">
            <w:pPr>
              <w:spacing w:after="79" w:line="259" w:lineRule="auto"/>
              <w:ind w:left="0" w:firstLine="0"/>
            </w:pPr>
            <w:r>
              <w:t xml:space="preserve">Monday - </w:t>
            </w:r>
            <w:r w:rsidR="006B1F9D">
              <w:t>Friday</w:t>
            </w:r>
            <w:r>
              <w:t xml:space="preserve">: 8 a.m. - </w:t>
            </w:r>
            <w:r w:rsidR="006B1F9D">
              <w:t>4</w:t>
            </w:r>
            <w:r>
              <w:t xml:space="preserve"> </w:t>
            </w:r>
            <w:r w:rsidR="00C40385">
              <w:t xml:space="preserve">p.m. </w:t>
            </w:r>
          </w:p>
          <w:p w14:paraId="4D951583" w14:textId="77777777" w:rsidR="00357843" w:rsidRDefault="00F6780F">
            <w:pPr>
              <w:spacing w:after="0" w:line="259" w:lineRule="auto"/>
              <w:ind w:left="74" w:firstLine="0"/>
              <w:jc w:val="center"/>
            </w:pPr>
            <w:r>
              <w:rPr>
                <w:b/>
              </w:rPr>
              <w:t xml:space="preserve"> </w:t>
            </w:r>
          </w:p>
        </w:tc>
      </w:tr>
      <w:tr w:rsidR="00357843" w14:paraId="789AC70E" w14:textId="77777777" w:rsidTr="006B1F9D">
        <w:trPr>
          <w:trHeight w:val="757"/>
        </w:trPr>
        <w:tc>
          <w:tcPr>
            <w:tcW w:w="3795" w:type="dxa"/>
            <w:tcBorders>
              <w:top w:val="single" w:sz="4" w:space="0" w:color="000000"/>
              <w:left w:val="single" w:sz="4" w:space="0" w:color="000000"/>
              <w:bottom w:val="single" w:sz="4" w:space="0" w:color="000000"/>
              <w:right w:val="single" w:sz="4" w:space="0" w:color="000000"/>
            </w:tcBorders>
          </w:tcPr>
          <w:p w14:paraId="7060DB1C" w14:textId="1CDC3764" w:rsidR="00357843" w:rsidRDefault="006B1F9D">
            <w:pPr>
              <w:spacing w:after="101" w:line="240" w:lineRule="auto"/>
              <w:ind w:left="0" w:firstLine="0"/>
            </w:pPr>
            <w:r>
              <w:t>BMT ZIP</w:t>
            </w:r>
            <w:r w:rsidR="00F6780F">
              <w:t xml:space="preserve"> Paratransit Administration office hours  </w:t>
            </w:r>
          </w:p>
          <w:p w14:paraId="4EC2B396" w14:textId="77777777" w:rsidR="00357843" w:rsidRDefault="00F6780F">
            <w:pPr>
              <w:spacing w:after="0" w:line="259" w:lineRule="auto"/>
              <w:ind w:left="71" w:firstLine="0"/>
              <w:jc w:val="center"/>
            </w:pPr>
            <w:r>
              <w:rPr>
                <w:b/>
              </w:rPr>
              <w:t xml:space="preserve"> </w:t>
            </w:r>
          </w:p>
        </w:tc>
        <w:tc>
          <w:tcPr>
            <w:tcW w:w="5886" w:type="dxa"/>
            <w:tcBorders>
              <w:top w:val="single" w:sz="4" w:space="0" w:color="000000"/>
              <w:left w:val="single" w:sz="4" w:space="0" w:color="000000"/>
              <w:bottom w:val="single" w:sz="4" w:space="0" w:color="000000"/>
              <w:right w:val="single" w:sz="4" w:space="0" w:color="000000"/>
            </w:tcBorders>
          </w:tcPr>
          <w:p w14:paraId="1E70696C" w14:textId="77777777" w:rsidR="00357843" w:rsidRDefault="00F6780F">
            <w:pPr>
              <w:spacing w:after="79" w:line="259" w:lineRule="auto"/>
              <w:ind w:left="0" w:firstLine="0"/>
            </w:pPr>
            <w:r>
              <w:t xml:space="preserve">Monday-Friday: 8 a.m. - 5 p.m. </w:t>
            </w:r>
          </w:p>
          <w:p w14:paraId="5989053C" w14:textId="77777777" w:rsidR="00357843" w:rsidRDefault="00F6780F">
            <w:pPr>
              <w:spacing w:after="0" w:line="259" w:lineRule="auto"/>
              <w:ind w:left="74" w:firstLine="0"/>
              <w:jc w:val="center"/>
            </w:pPr>
            <w:r>
              <w:rPr>
                <w:b/>
              </w:rPr>
              <w:t xml:space="preserve"> </w:t>
            </w:r>
          </w:p>
        </w:tc>
      </w:tr>
    </w:tbl>
    <w:p w14:paraId="6252111B" w14:textId="130E4BE8" w:rsidR="00357843" w:rsidRDefault="00F6780F" w:rsidP="006B1F9D">
      <w:pPr>
        <w:spacing w:after="79" w:line="259" w:lineRule="auto"/>
        <w:ind w:left="0" w:firstLine="0"/>
      </w:pPr>
      <w:r>
        <w:rPr>
          <w:b/>
          <w:color w:val="FF5800"/>
        </w:rPr>
        <w:t xml:space="preserve">  </w:t>
      </w:r>
    </w:p>
    <w:p w14:paraId="01672097" w14:textId="77777777" w:rsidR="00357843" w:rsidRPr="006B1F9D" w:rsidRDefault="00F6780F">
      <w:pPr>
        <w:pStyle w:val="Heading4"/>
        <w:ind w:left="-5"/>
        <w:rPr>
          <w:color w:val="auto"/>
        </w:rPr>
      </w:pPr>
      <w:r w:rsidRPr="006B1F9D">
        <w:rPr>
          <w:color w:val="auto"/>
        </w:rPr>
        <w:t>SERVICE AREA</w:t>
      </w:r>
      <w:r w:rsidRPr="006B1F9D">
        <w:rPr>
          <w:color w:val="auto"/>
          <w:sz w:val="22"/>
        </w:rPr>
        <w:t xml:space="preserve"> </w:t>
      </w:r>
    </w:p>
    <w:p w14:paraId="70069A2B" w14:textId="7E759742" w:rsidR="00357843" w:rsidRDefault="006B1F9D">
      <w:pPr>
        <w:spacing w:after="115" w:line="259" w:lineRule="auto"/>
        <w:ind w:left="0" w:firstLine="0"/>
      </w:pPr>
      <w:r>
        <w:t xml:space="preserve">BMT ZIP Paratransit Services is only operated within the city limits of Beaumont, Texas. </w:t>
      </w:r>
      <w:r w:rsidR="006C0B5D">
        <w:t>Therefore, origins</w:t>
      </w:r>
      <w:r>
        <w:t xml:space="preserve"> and destinations must fall within The City of Beaumont.</w:t>
      </w:r>
    </w:p>
    <w:p w14:paraId="485558CF" w14:textId="77777777" w:rsidR="00357843" w:rsidRPr="00E96DF2" w:rsidRDefault="00F6780F">
      <w:pPr>
        <w:pStyle w:val="Heading1"/>
        <w:ind w:left="665" w:right="722"/>
        <w:rPr>
          <w:color w:val="auto"/>
          <w:u w:val="none"/>
        </w:rPr>
      </w:pPr>
      <w:bookmarkStart w:id="6" w:name="_Toc125965445"/>
      <w:r w:rsidRPr="00E96DF2">
        <w:rPr>
          <w:color w:val="auto"/>
          <w:u w:val="none"/>
        </w:rPr>
        <w:t>SCHEDULING PARATRANSIT SERVICES</w:t>
      </w:r>
      <w:bookmarkEnd w:id="6"/>
      <w:r w:rsidRPr="00E96DF2">
        <w:rPr>
          <w:color w:val="auto"/>
          <w:sz w:val="24"/>
          <w:u w:val="none"/>
        </w:rPr>
        <w:t xml:space="preserve"> </w:t>
      </w:r>
    </w:p>
    <w:p w14:paraId="0D3CDA57" w14:textId="7182A6D5" w:rsidR="00357843" w:rsidRDefault="00F6780F">
      <w:pPr>
        <w:ind w:left="-5" w:right="71"/>
      </w:pPr>
      <w:r>
        <w:t>To schedule a trip, please call (</w:t>
      </w:r>
      <w:r w:rsidR="006B1F9D">
        <w:t>409</w:t>
      </w:r>
      <w:r>
        <w:t xml:space="preserve">) </w:t>
      </w:r>
      <w:r w:rsidR="006B1F9D">
        <w:t>835</w:t>
      </w:r>
      <w:r>
        <w:t>-</w:t>
      </w:r>
      <w:r w:rsidR="006B1F9D">
        <w:t>7895</w:t>
      </w:r>
      <w:r>
        <w:t xml:space="preserve"> between 8 a.m. and </w:t>
      </w:r>
      <w:r w:rsidR="006B1F9D">
        <w:t>4</w:t>
      </w:r>
      <w:r>
        <w:t xml:space="preserve"> p.m., Monday thru </w:t>
      </w:r>
      <w:r w:rsidR="006B1F9D">
        <w:t>Friday</w:t>
      </w:r>
      <w:r>
        <w:t xml:space="preserve">. Reservations may be made one day </w:t>
      </w:r>
      <w:r w:rsidR="00B66E5D">
        <w:t>before</w:t>
      </w:r>
      <w:r w:rsidR="006B1F9D">
        <w:t xml:space="preserve"> desired trip service. Transportation for eligible disabled persons will be provided on a “</w:t>
      </w:r>
      <w:r w:rsidR="00B66E5D">
        <w:t>first-come-first-served</w:t>
      </w:r>
      <w:r w:rsidR="006B1F9D">
        <w:t xml:space="preserve">” basis regardless of trip purpose. </w:t>
      </w:r>
      <w:r>
        <w:t xml:space="preserve">When scheduling a trip, please be ready to provide the following info:  </w:t>
      </w:r>
    </w:p>
    <w:p w14:paraId="7290E69D" w14:textId="77777777" w:rsidR="00357843" w:rsidRDefault="00F6780F">
      <w:pPr>
        <w:numPr>
          <w:ilvl w:val="0"/>
          <w:numId w:val="3"/>
        </w:numPr>
        <w:ind w:right="71" w:hanging="720"/>
      </w:pPr>
      <w:r>
        <w:t xml:space="preserve">Your name. </w:t>
      </w:r>
    </w:p>
    <w:p w14:paraId="3BEBF8EA" w14:textId="6F65A451" w:rsidR="00357843" w:rsidRDefault="00F6780F" w:rsidP="006B1F9D">
      <w:pPr>
        <w:numPr>
          <w:ilvl w:val="0"/>
          <w:numId w:val="3"/>
        </w:numPr>
        <w:ind w:right="71" w:hanging="720"/>
      </w:pPr>
      <w:r>
        <w:t>Your pick-up address (including building/business names, specific</w:t>
      </w:r>
      <w:r w:rsidR="007464B2">
        <w:t xml:space="preserve"> </w:t>
      </w:r>
      <w:r w:rsidR="00B66E5D">
        <w:t>pick-up</w:t>
      </w:r>
      <w:r w:rsidR="007464B2">
        <w:t xml:space="preserve"> </w:t>
      </w:r>
      <w:r>
        <w:t xml:space="preserve">information, </w:t>
      </w:r>
      <w:r w:rsidR="00B66E5D">
        <w:t xml:space="preserve">and </w:t>
      </w:r>
      <w:r>
        <w:t xml:space="preserve">landmarks). </w:t>
      </w:r>
    </w:p>
    <w:p w14:paraId="66B907CA" w14:textId="4DF5EBC2" w:rsidR="00357843" w:rsidRDefault="00F6780F">
      <w:pPr>
        <w:numPr>
          <w:ilvl w:val="0"/>
          <w:numId w:val="3"/>
        </w:numPr>
        <w:ind w:right="71" w:hanging="720"/>
      </w:pPr>
      <w:r>
        <w:t>The date you are traveling</w:t>
      </w:r>
      <w:r w:rsidR="00C40385">
        <w:t xml:space="preserve">. </w:t>
      </w:r>
    </w:p>
    <w:p w14:paraId="636CC7F7" w14:textId="7467E6C6" w:rsidR="00357843" w:rsidRDefault="00F6780F">
      <w:pPr>
        <w:numPr>
          <w:ilvl w:val="0"/>
          <w:numId w:val="3"/>
        </w:numPr>
        <w:ind w:right="71" w:hanging="720"/>
      </w:pPr>
      <w:r>
        <w:t xml:space="preserve">The time you would like to be picked up. (Note: schedule appointments with ample time to reach your destination) </w:t>
      </w:r>
    </w:p>
    <w:p w14:paraId="5F404B09" w14:textId="2208132F" w:rsidR="00357843" w:rsidRDefault="00F6780F">
      <w:pPr>
        <w:numPr>
          <w:ilvl w:val="0"/>
          <w:numId w:val="3"/>
        </w:numPr>
        <w:ind w:right="71" w:hanging="720"/>
      </w:pPr>
      <w:r>
        <w:t xml:space="preserve">Requested drop-off time and alternate drop-off </w:t>
      </w:r>
      <w:r w:rsidR="00340D18">
        <w:t>times.</w:t>
      </w:r>
      <w:r>
        <w:t xml:space="preserve"> </w:t>
      </w:r>
    </w:p>
    <w:p w14:paraId="408B7F39" w14:textId="49DF4BE5" w:rsidR="00357843" w:rsidRDefault="00F6780F">
      <w:pPr>
        <w:numPr>
          <w:ilvl w:val="0"/>
          <w:numId w:val="3"/>
        </w:numPr>
        <w:ind w:right="71" w:hanging="720"/>
      </w:pPr>
      <w:r>
        <w:t>The street address of your destination (including specific drop-off information)</w:t>
      </w:r>
      <w:r w:rsidR="00C40385">
        <w:t xml:space="preserve">. </w:t>
      </w:r>
    </w:p>
    <w:p w14:paraId="429C7736" w14:textId="49DF169D" w:rsidR="00357843" w:rsidRDefault="00F6780F">
      <w:pPr>
        <w:numPr>
          <w:ilvl w:val="0"/>
          <w:numId w:val="3"/>
        </w:numPr>
        <w:ind w:right="71" w:hanging="720"/>
      </w:pPr>
      <w:r>
        <w:rPr>
          <w:noProof/>
        </w:rPr>
        <w:drawing>
          <wp:anchor distT="0" distB="0" distL="114300" distR="114300" simplePos="0" relativeHeight="251658245" behindDoc="0" locked="0" layoutInCell="1" allowOverlap="0" wp14:anchorId="0901BC06" wp14:editId="2296ED4D">
            <wp:simplePos x="0" y="0"/>
            <wp:positionH relativeFrom="page">
              <wp:posOffset>6918960</wp:posOffset>
            </wp:positionH>
            <wp:positionV relativeFrom="page">
              <wp:posOffset>10021822</wp:posOffset>
            </wp:positionV>
            <wp:extent cx="0" cy="0"/>
            <wp:effectExtent l="0" t="0" r="0" b="0"/>
            <wp:wrapTopAndBottom/>
            <wp:docPr id="965" name="Picture 965"/>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17"/>
                    <a:stretch>
                      <a:fillRect/>
                    </a:stretch>
                  </pic:blipFill>
                  <pic:spPr>
                    <a:xfrm>
                      <a:off x="0" y="0"/>
                      <a:ext cx="0" cy="0"/>
                    </a:xfrm>
                    <a:prstGeom prst="rect">
                      <a:avLst/>
                    </a:prstGeom>
                  </pic:spPr>
                </pic:pic>
              </a:graphicData>
            </a:graphic>
          </wp:anchor>
        </w:drawing>
      </w:r>
      <w:r>
        <w:t>If a Personal Care Attendant (PCA) will travel with you</w:t>
      </w:r>
      <w:r w:rsidR="00C40385">
        <w:t xml:space="preserve">. </w:t>
      </w:r>
    </w:p>
    <w:p w14:paraId="079633BA" w14:textId="77777777" w:rsidR="00357843" w:rsidRDefault="00F6780F">
      <w:pPr>
        <w:numPr>
          <w:ilvl w:val="0"/>
          <w:numId w:val="3"/>
        </w:numPr>
        <w:ind w:right="71" w:hanging="720"/>
      </w:pPr>
      <w:r>
        <w:t xml:space="preserve">If a guest other than your PCA will travel with you (including children). </w:t>
      </w:r>
    </w:p>
    <w:p w14:paraId="284B29A2" w14:textId="77777777" w:rsidR="00357843" w:rsidRDefault="00F6780F">
      <w:pPr>
        <w:numPr>
          <w:ilvl w:val="0"/>
          <w:numId w:val="3"/>
        </w:numPr>
        <w:ind w:right="71" w:hanging="720"/>
      </w:pPr>
      <w:r>
        <w:t xml:space="preserve">Schedule a return trip </w:t>
      </w:r>
    </w:p>
    <w:p w14:paraId="6688F521" w14:textId="77777777" w:rsidR="00357843" w:rsidRDefault="00F6780F">
      <w:pPr>
        <w:numPr>
          <w:ilvl w:val="0"/>
          <w:numId w:val="3"/>
        </w:numPr>
        <w:ind w:right="71" w:hanging="720"/>
      </w:pPr>
      <w:r>
        <w:t xml:space="preserve">need for a will-call (for a medical appointment) </w:t>
      </w:r>
    </w:p>
    <w:p w14:paraId="2F30E58E" w14:textId="641C6501" w:rsidR="00357843" w:rsidRDefault="00F6780F">
      <w:pPr>
        <w:ind w:left="-5" w:right="71"/>
      </w:pPr>
      <w:r>
        <w:lastRenderedPageBreak/>
        <w:t xml:space="preserve">REMEMBER:  The </w:t>
      </w:r>
      <w:r w:rsidR="006B1F9D">
        <w:t>BMT ZIP</w:t>
      </w:r>
      <w:r>
        <w:t xml:space="preserve"> is a ride-share paratransit service for use by all those who are participating. Mutual consideration and respect for your fellow riders will avoid unnecessary delays and assure greater efficiency. </w:t>
      </w:r>
      <w:r w:rsidR="006B1F9D" w:rsidRPr="006B1F9D">
        <w:rPr>
          <w:i/>
          <w:iCs/>
        </w:rPr>
        <w:t xml:space="preserve">The </w:t>
      </w:r>
      <w:r w:rsidR="006B1F9D">
        <w:rPr>
          <w:i/>
          <w:iCs/>
        </w:rPr>
        <w:t>BMT ZIP</w:t>
      </w:r>
      <w:r w:rsidRPr="006B1F9D">
        <w:rPr>
          <w:i/>
          <w:iCs/>
        </w:rPr>
        <w:t xml:space="preserve"> does not provide emergency service</w:t>
      </w:r>
      <w:r w:rsidR="00B66E5D">
        <w:rPr>
          <w:i/>
          <w:iCs/>
        </w:rPr>
        <w:t>,</w:t>
      </w:r>
      <w:r w:rsidRPr="006B1F9D">
        <w:rPr>
          <w:i/>
          <w:iCs/>
        </w:rPr>
        <w:t xml:space="preserve"> nor is </w:t>
      </w:r>
      <w:r w:rsidR="00B66E5D">
        <w:rPr>
          <w:i/>
          <w:iCs/>
        </w:rPr>
        <w:t xml:space="preserve">it </w:t>
      </w:r>
      <w:r w:rsidRPr="006B1F9D">
        <w:rPr>
          <w:i/>
          <w:iCs/>
        </w:rPr>
        <w:t>an ambulance service.</w:t>
      </w:r>
      <w:r>
        <w:t xml:space="preserve"> </w:t>
      </w:r>
    </w:p>
    <w:p w14:paraId="01E34804" w14:textId="77777777" w:rsidR="00357843" w:rsidRDefault="00F6780F">
      <w:pPr>
        <w:spacing w:after="90"/>
        <w:ind w:left="-5" w:right="22"/>
      </w:pPr>
      <w:r>
        <w:rPr>
          <w:b/>
        </w:rPr>
        <w:t xml:space="preserve">To ensure your trip is scheduled in a manner that best suits the most agreeable time, please let us know if any of the following applies: </w:t>
      </w:r>
    </w:p>
    <w:p w14:paraId="074E6340" w14:textId="7CF86F5F" w:rsidR="00357843" w:rsidRDefault="00B66E5D" w:rsidP="7EB6546A">
      <w:pPr>
        <w:spacing w:after="90"/>
        <w:ind w:left="0" w:right="71" w:firstLine="0"/>
      </w:pPr>
      <w:r>
        <w:rPr>
          <w:b/>
        </w:rPr>
        <w:t>Suppose</w:t>
      </w:r>
      <w:r w:rsidR="00F6780F">
        <w:rPr>
          <w:b/>
        </w:rPr>
        <w:t xml:space="preserve"> you cannot arrive at your destination before a specific time (</w:t>
      </w:r>
      <w:r w:rsidR="006B1F9D">
        <w:rPr>
          <w:b/>
        </w:rPr>
        <w:t>i.e.,</w:t>
      </w:r>
      <w:r w:rsidR="00F6780F">
        <w:rPr>
          <w:b/>
        </w:rPr>
        <w:t xml:space="preserve"> your PCA is </w:t>
      </w:r>
      <w:r w:rsidR="00ED07FD">
        <w:rPr>
          <w:b/>
        </w:rPr>
        <w:t>at home at a particular</w:t>
      </w:r>
      <w:r w:rsidR="00F6780F">
        <w:rPr>
          <w:b/>
        </w:rPr>
        <w:t xml:space="preserve"> time to receive you). If so, you will receive a pick-up window that will get you </w:t>
      </w:r>
      <w:r w:rsidR="00ED07FD">
        <w:rPr>
          <w:b/>
        </w:rPr>
        <w:t>to</w:t>
      </w:r>
      <w:r w:rsidR="00F6780F">
        <w:rPr>
          <w:b/>
        </w:rPr>
        <w:t xml:space="preserve"> your destination </w:t>
      </w:r>
      <w:r w:rsidR="00ED07FD">
        <w:rPr>
          <w:b/>
        </w:rPr>
        <w:t>by</w:t>
      </w:r>
      <w:r w:rsidR="00F6780F">
        <w:rPr>
          <w:b/>
        </w:rPr>
        <w:t xml:space="preserve"> your requested time. Please allow flexibility on your pick-up time. </w:t>
      </w:r>
    </w:p>
    <w:p w14:paraId="65423EA7" w14:textId="4F49FBF5" w:rsidR="00357843" w:rsidRDefault="00ED07FD" w:rsidP="7EB6546A">
      <w:pPr>
        <w:spacing w:after="90"/>
        <w:ind w:left="0" w:right="71" w:firstLine="0"/>
      </w:pPr>
      <w:r>
        <w:rPr>
          <w:b/>
        </w:rPr>
        <w:t>Suppose</w:t>
      </w:r>
      <w:r w:rsidR="00F6780F">
        <w:rPr>
          <w:b/>
        </w:rPr>
        <w:t xml:space="preserve"> you </w:t>
      </w:r>
      <w:r>
        <w:rPr>
          <w:b/>
        </w:rPr>
        <w:t>must</w:t>
      </w:r>
      <w:r w:rsidR="00F6780F">
        <w:rPr>
          <w:b/>
        </w:rPr>
        <w:t xml:space="preserve"> arrive at your destination no later than a </w:t>
      </w:r>
      <w:r>
        <w:rPr>
          <w:b/>
        </w:rPr>
        <w:t>specific</w:t>
      </w:r>
      <w:r w:rsidR="00F6780F">
        <w:rPr>
          <w:b/>
        </w:rPr>
        <w:t xml:space="preserve"> time (</w:t>
      </w:r>
      <w:r w:rsidR="006B1F9D">
        <w:rPr>
          <w:b/>
        </w:rPr>
        <w:t>i.e.,</w:t>
      </w:r>
      <w:r w:rsidR="00F6780F">
        <w:rPr>
          <w:b/>
        </w:rPr>
        <w:t xml:space="preserve"> a doctor’s appointment, </w:t>
      </w:r>
      <w:r w:rsidR="006B1F9D">
        <w:rPr>
          <w:b/>
        </w:rPr>
        <w:t>dialysis,</w:t>
      </w:r>
      <w:r w:rsidR="00F6780F">
        <w:rPr>
          <w:b/>
        </w:rPr>
        <w:t xml:space="preserve"> or work). If so, you will be given a pick-up window that will allow you to get there in time. Please allow flexibility on your pick-up time. </w:t>
      </w:r>
    </w:p>
    <w:p w14:paraId="396A8A8A" w14:textId="22B47130" w:rsidR="00357843" w:rsidRDefault="00ED07FD" w:rsidP="7EB6546A">
      <w:pPr>
        <w:spacing w:after="90"/>
        <w:ind w:left="0" w:right="71" w:firstLine="0"/>
      </w:pPr>
      <w:r>
        <w:rPr>
          <w:b/>
        </w:rPr>
        <w:t>Suppose</w:t>
      </w:r>
      <w:r w:rsidR="00F6780F">
        <w:rPr>
          <w:b/>
        </w:rPr>
        <w:t xml:space="preserve"> you cannot be picked up before a specific time (</w:t>
      </w:r>
      <w:r w:rsidR="006B1F9D">
        <w:rPr>
          <w:b/>
        </w:rPr>
        <w:t>i.e.,</w:t>
      </w:r>
      <w:r w:rsidR="00F6780F">
        <w:rPr>
          <w:b/>
        </w:rPr>
        <w:t xml:space="preserve"> you don’t get off work until a particular time). </w:t>
      </w:r>
      <w:r w:rsidR="0004479D">
        <w:rPr>
          <w:b/>
        </w:rPr>
        <w:t>Then, you</w:t>
      </w:r>
      <w:r w:rsidR="00F6780F">
        <w:rPr>
          <w:b/>
        </w:rPr>
        <w:t xml:space="preserve"> will receive a pickup window that starts after your requested time. </w:t>
      </w:r>
    </w:p>
    <w:p w14:paraId="4751A0AE" w14:textId="60DAF2A5" w:rsidR="00357843" w:rsidRDefault="00ED07FD" w:rsidP="7EB6546A">
      <w:pPr>
        <w:spacing w:after="90"/>
        <w:ind w:left="0" w:right="71" w:firstLine="0"/>
      </w:pPr>
      <w:r>
        <w:rPr>
          <w:b/>
        </w:rPr>
        <w:t>Suppose</w:t>
      </w:r>
      <w:r w:rsidR="00F6780F">
        <w:rPr>
          <w:b/>
        </w:rPr>
        <w:t xml:space="preserve"> you would like to be picked up at a specific time regardless </w:t>
      </w:r>
      <w:r>
        <w:rPr>
          <w:b/>
        </w:rPr>
        <w:t>of when</w:t>
      </w:r>
      <w:r w:rsidR="00F6780F">
        <w:rPr>
          <w:b/>
        </w:rPr>
        <w:t xml:space="preserve"> you arrive at your destination (</w:t>
      </w:r>
      <w:r w:rsidR="006B1F9D">
        <w:rPr>
          <w:b/>
        </w:rPr>
        <w:t>i.e.,</w:t>
      </w:r>
      <w:r w:rsidR="00F6780F">
        <w:rPr>
          <w:b/>
        </w:rPr>
        <w:t xml:space="preserve"> going shopping, to the gym, </w:t>
      </w:r>
      <w:r w:rsidR="00504B72">
        <w:rPr>
          <w:b/>
        </w:rPr>
        <w:t xml:space="preserve">etc.). </w:t>
      </w:r>
      <w:r w:rsidR="00F6780F">
        <w:rPr>
          <w:b/>
        </w:rPr>
        <w:t xml:space="preserve">We will accommodate a time as close to your requested time as possible. Your arrival time may vary depending on </w:t>
      </w:r>
      <w:r w:rsidR="0004479D">
        <w:rPr>
          <w:b/>
        </w:rPr>
        <w:t xml:space="preserve">the </w:t>
      </w:r>
      <w:r w:rsidR="00F6780F">
        <w:rPr>
          <w:b/>
        </w:rPr>
        <w:t xml:space="preserve">length of </w:t>
      </w:r>
      <w:r w:rsidR="0004479D">
        <w:rPr>
          <w:b/>
        </w:rPr>
        <w:t xml:space="preserve">the </w:t>
      </w:r>
      <w:r w:rsidR="00F6780F">
        <w:rPr>
          <w:b/>
        </w:rPr>
        <w:t xml:space="preserve">trip and other passengers onboard. </w:t>
      </w:r>
    </w:p>
    <w:p w14:paraId="631B8BEF" w14:textId="77777777" w:rsidR="00357843" w:rsidRPr="006B1F9D" w:rsidRDefault="00F6780F">
      <w:pPr>
        <w:pStyle w:val="Heading4"/>
        <w:ind w:left="-5"/>
        <w:rPr>
          <w:color w:val="auto"/>
        </w:rPr>
      </w:pPr>
      <w:r w:rsidRPr="006B1F9D">
        <w:rPr>
          <w:color w:val="auto"/>
        </w:rPr>
        <w:t xml:space="preserve">PROVIDE FOR ALTERNATIVE TRAVEL TIMES  </w:t>
      </w:r>
    </w:p>
    <w:p w14:paraId="32D43C52" w14:textId="721EADD8" w:rsidR="00357843" w:rsidRDefault="00F6780F">
      <w:pPr>
        <w:ind w:left="-5" w:right="71"/>
      </w:pPr>
      <w:r>
        <w:t>Paratransit Services may offer travel times (1) one hour before or (1) one hour after the requested travel time as established under the Americans with Disabilities Act (ADA) of 1990 service criteria</w:t>
      </w:r>
      <w:r w:rsidR="00256D1D">
        <w:t xml:space="preserve">. </w:t>
      </w:r>
    </w:p>
    <w:p w14:paraId="0B7EC421" w14:textId="77777777" w:rsidR="00357843" w:rsidRPr="006B1F9D" w:rsidRDefault="00F6780F">
      <w:pPr>
        <w:pStyle w:val="Heading4"/>
        <w:ind w:left="-5"/>
        <w:rPr>
          <w:color w:val="auto"/>
        </w:rPr>
      </w:pPr>
      <w:r w:rsidRPr="006B1F9D">
        <w:rPr>
          <w:color w:val="auto"/>
        </w:rPr>
        <w:t xml:space="preserve">TIPS FOR SCHEDULING SERVICE </w:t>
      </w:r>
    </w:p>
    <w:p w14:paraId="1936DE69" w14:textId="4A9B7C22" w:rsidR="00357843" w:rsidRDefault="00F6780F">
      <w:pPr>
        <w:ind w:left="-5" w:right="71"/>
      </w:pPr>
      <w:r>
        <w:t xml:space="preserve">When scheduling rides for specific times, allow plenty of time to finish your appointment </w:t>
      </w:r>
      <w:r w:rsidR="006B1F9D">
        <w:t>to</w:t>
      </w:r>
      <w:r>
        <w:t xml:space="preserve"> meet the vehicle at your scheduled pick-up time. Be aware</w:t>
      </w:r>
      <w:r w:rsidR="00C15DBD">
        <w:t xml:space="preserve"> </w:t>
      </w:r>
      <w:r>
        <w:t>of opening and closing times at your destination to avoid waiting outside the building before or after business hours</w:t>
      </w:r>
      <w:r w:rsidR="00256D1D">
        <w:t xml:space="preserve">. </w:t>
      </w:r>
      <w:r>
        <w:t xml:space="preserve">When scheduling your trips, please follow these suggestions:  </w:t>
      </w:r>
    </w:p>
    <w:p w14:paraId="68FF335D" w14:textId="77777777" w:rsidR="00357843" w:rsidRDefault="00F6780F">
      <w:pPr>
        <w:numPr>
          <w:ilvl w:val="0"/>
          <w:numId w:val="4"/>
        </w:numPr>
        <w:ind w:right="71" w:hanging="720"/>
      </w:pPr>
      <w:r>
        <w:t xml:space="preserve">Allow adequate time to reach your destination. </w:t>
      </w:r>
    </w:p>
    <w:p w14:paraId="21627318" w14:textId="69C09EB5" w:rsidR="00357843" w:rsidRDefault="00F6780F">
      <w:pPr>
        <w:numPr>
          <w:ilvl w:val="0"/>
          <w:numId w:val="4"/>
        </w:numPr>
        <w:ind w:right="71" w:hanging="720"/>
      </w:pPr>
      <w:r>
        <w:rPr>
          <w:noProof/>
        </w:rPr>
        <w:drawing>
          <wp:anchor distT="0" distB="0" distL="114300" distR="114300" simplePos="0" relativeHeight="251658246" behindDoc="0" locked="0" layoutInCell="1" allowOverlap="0" wp14:anchorId="131A6284" wp14:editId="764216A0">
            <wp:simplePos x="0" y="0"/>
            <wp:positionH relativeFrom="page">
              <wp:posOffset>6918960</wp:posOffset>
            </wp:positionH>
            <wp:positionV relativeFrom="page">
              <wp:posOffset>10021822</wp:posOffset>
            </wp:positionV>
            <wp:extent cx="0" cy="0"/>
            <wp:effectExtent l="0" t="0" r="0" b="0"/>
            <wp:wrapTopAndBottom/>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18"/>
                    <a:stretch>
                      <a:fillRect/>
                    </a:stretch>
                  </pic:blipFill>
                  <pic:spPr>
                    <a:xfrm>
                      <a:off x="0" y="0"/>
                      <a:ext cx="0" cy="0"/>
                    </a:xfrm>
                    <a:prstGeom prst="rect">
                      <a:avLst/>
                    </a:prstGeom>
                  </pic:spPr>
                </pic:pic>
              </a:graphicData>
            </a:graphic>
          </wp:anchor>
        </w:drawing>
      </w:r>
      <w:r>
        <w:t xml:space="preserve">Allow extra time for the pick-up and drop-off of other </w:t>
      </w:r>
      <w:r w:rsidR="006B1F9D">
        <w:t>passengers</w:t>
      </w:r>
      <w:r w:rsidR="005B2EB3">
        <w:t xml:space="preserve"> </w:t>
      </w:r>
      <w:r>
        <w:t xml:space="preserve">before reaching your destination. (Keep in mind; this is a ride-share service) </w:t>
      </w:r>
    </w:p>
    <w:p w14:paraId="58E6204E" w14:textId="77777777" w:rsidR="00357843" w:rsidRDefault="00F6780F">
      <w:pPr>
        <w:numPr>
          <w:ilvl w:val="0"/>
          <w:numId w:val="4"/>
        </w:numPr>
        <w:ind w:right="71" w:hanging="720"/>
      </w:pPr>
      <w:r>
        <w:t xml:space="preserve">Allow for traffic conditions and weather delays. </w:t>
      </w:r>
    </w:p>
    <w:p w14:paraId="2D15EC00" w14:textId="77777777" w:rsidR="00357843" w:rsidRPr="006B1F9D" w:rsidRDefault="00F6780F">
      <w:pPr>
        <w:pStyle w:val="Heading4"/>
        <w:ind w:left="-5"/>
        <w:rPr>
          <w:color w:val="auto"/>
        </w:rPr>
      </w:pPr>
      <w:r w:rsidRPr="006B1F9D">
        <w:rPr>
          <w:color w:val="auto"/>
        </w:rPr>
        <w:t xml:space="preserve">CONFIRMING YOUR TRIPS </w:t>
      </w:r>
    </w:p>
    <w:p w14:paraId="3D0B7F10" w14:textId="33CC8EB3" w:rsidR="00357843" w:rsidRDefault="00F6780F">
      <w:pPr>
        <w:ind w:left="-5" w:right="71"/>
      </w:pPr>
      <w:r>
        <w:t xml:space="preserve">Trips will be confirmed at the time a trip reservation is scheduled. The </w:t>
      </w:r>
      <w:r>
        <w:rPr>
          <w:b/>
        </w:rPr>
        <w:t xml:space="preserve">reservation agent will repeat the </w:t>
      </w:r>
      <w:r w:rsidR="00340D18" w:rsidRPr="00340D18">
        <w:rPr>
          <w:b/>
        </w:rPr>
        <w:t>trip's date,</w:t>
      </w:r>
      <w:r w:rsidR="00C90DD2">
        <w:rPr>
          <w:b/>
        </w:rPr>
        <w:t xml:space="preserve"> address</w:t>
      </w:r>
      <w:r w:rsidR="00340D18" w:rsidRPr="00340D18">
        <w:rPr>
          <w:b/>
        </w:rPr>
        <w:t>, and other details</w:t>
      </w:r>
      <w:r>
        <w:rPr>
          <w:b/>
        </w:rPr>
        <w:t xml:space="preserve">. </w:t>
      </w:r>
      <w:r w:rsidR="00340D18">
        <w:t>In addition, the</w:t>
      </w:r>
      <w:r>
        <w:t xml:space="preserve"> </w:t>
      </w:r>
      <w:r w:rsidR="005B2EB3" w:rsidRPr="005B2EB3">
        <w:t>BMT ZIP telephone system will call customers the evening before travel, reminding them of their next day's trips</w:t>
      </w:r>
      <w:r w:rsidR="006B1F9D">
        <w:t xml:space="preserve">. If a </w:t>
      </w:r>
      <w:r w:rsidR="00340D18" w:rsidRPr="00340D18">
        <w:t>rider needs to cancel the trip or make a different reservation, call</w:t>
      </w:r>
      <w:r w:rsidR="006B1F9D">
        <w:t xml:space="preserve"> the BMT ZIP office at (409-835-7895)</w:t>
      </w:r>
      <w:r w:rsidR="00256D1D">
        <w:t xml:space="preserve">. </w:t>
      </w:r>
    </w:p>
    <w:p w14:paraId="5C582EEB" w14:textId="77777777" w:rsidR="00357843" w:rsidRPr="006B1F9D" w:rsidRDefault="00F6780F">
      <w:pPr>
        <w:pStyle w:val="Heading4"/>
        <w:ind w:left="-5"/>
        <w:rPr>
          <w:color w:val="auto"/>
        </w:rPr>
      </w:pPr>
      <w:r w:rsidRPr="006B1F9D">
        <w:rPr>
          <w:color w:val="auto"/>
        </w:rPr>
        <w:lastRenderedPageBreak/>
        <w:t xml:space="preserve">CANCELING TRIPS </w:t>
      </w:r>
    </w:p>
    <w:p w14:paraId="3E0CE33C" w14:textId="5793B043" w:rsidR="00357843" w:rsidRDefault="00F6780F">
      <w:pPr>
        <w:ind w:left="-5" w:right="71"/>
      </w:pPr>
      <w:r>
        <w:t xml:space="preserve">Trips must be canceled at least </w:t>
      </w:r>
      <w:r w:rsidR="006B1F9D">
        <w:t>one</w:t>
      </w:r>
      <w:r>
        <w:t xml:space="preserve"> (</w:t>
      </w:r>
      <w:r w:rsidR="006B1F9D">
        <w:t>1</w:t>
      </w:r>
      <w:r>
        <w:t>) hour before the start of your ready-time window. Please see page 14 for a definition of the ready-time window</w:t>
      </w:r>
      <w:r w:rsidR="00256D1D">
        <w:t xml:space="preserve">. </w:t>
      </w:r>
    </w:p>
    <w:p w14:paraId="0F7643ED" w14:textId="77777777" w:rsidR="00357843" w:rsidRDefault="00F6780F">
      <w:pPr>
        <w:spacing w:after="79" w:line="259" w:lineRule="auto"/>
        <w:ind w:left="0" w:firstLine="0"/>
      </w:pPr>
      <w:r>
        <w:t xml:space="preserve"> </w:t>
      </w:r>
    </w:p>
    <w:p w14:paraId="47188761" w14:textId="77777777" w:rsidR="00357843" w:rsidRPr="006B1F9D" w:rsidRDefault="00F6780F">
      <w:pPr>
        <w:pStyle w:val="Heading4"/>
        <w:ind w:left="-5"/>
        <w:rPr>
          <w:color w:val="auto"/>
        </w:rPr>
      </w:pPr>
      <w:r w:rsidRPr="006B1F9D">
        <w:rPr>
          <w:color w:val="auto"/>
        </w:rPr>
        <w:t>CHANGING OR CANCELING A RESERVATION</w:t>
      </w:r>
      <w:r w:rsidRPr="006B1F9D">
        <w:rPr>
          <w:b w:val="0"/>
          <w:color w:val="auto"/>
        </w:rPr>
        <w:t xml:space="preserve"> </w:t>
      </w:r>
    </w:p>
    <w:p w14:paraId="130E7B7E" w14:textId="3665F7BB" w:rsidR="00357843" w:rsidRDefault="00C90DD2">
      <w:pPr>
        <w:ind w:left="-5" w:right="71"/>
      </w:pPr>
      <w:r w:rsidRPr="00C90DD2">
        <w:t>Please call between 8:00 AM and 5:00 PM if you want to change a reservation</w:t>
      </w:r>
      <w:r w:rsidR="00256D1D">
        <w:t xml:space="preserve">. </w:t>
      </w:r>
      <w:r w:rsidR="00F6780F">
        <w:t xml:space="preserve">Changes must be requested at least </w:t>
      </w:r>
      <w:r w:rsidR="006B1F9D">
        <w:t>one (1)</w:t>
      </w:r>
      <w:r w:rsidR="00F6780F">
        <w:t xml:space="preserve"> </w:t>
      </w:r>
      <w:r w:rsidR="006B1F9D">
        <w:t>hour</w:t>
      </w:r>
      <w:r w:rsidR="00F6780F">
        <w:t xml:space="preserve"> in advance. </w:t>
      </w:r>
      <w:r>
        <w:t>Then, call</w:t>
      </w:r>
      <w:r w:rsidR="00F6780F">
        <w:t xml:space="preserve"> </w:t>
      </w:r>
      <w:r w:rsidR="006B1F9D">
        <w:t>BMT ZIP</w:t>
      </w:r>
      <w:r w:rsidR="00F6780F">
        <w:t xml:space="preserve"> at </w:t>
      </w:r>
      <w:r w:rsidR="006B1F9D">
        <w:t>409</w:t>
      </w:r>
      <w:r w:rsidR="00F6780F">
        <w:t>-</w:t>
      </w:r>
      <w:r w:rsidR="006B1F9D">
        <w:t>835</w:t>
      </w:r>
      <w:r w:rsidR="00F6780F">
        <w:t>-</w:t>
      </w:r>
      <w:r w:rsidR="006B1F9D">
        <w:t>7895</w:t>
      </w:r>
      <w:r w:rsidR="00F6780F">
        <w:t xml:space="preserve"> to revise or cancel a trip. </w:t>
      </w:r>
    </w:p>
    <w:p w14:paraId="744D1648" w14:textId="34C1A83B" w:rsidR="00357843" w:rsidRPr="006B1F9D" w:rsidRDefault="00F6780F" w:rsidP="7EB6546A">
      <w:pPr>
        <w:spacing w:after="0" w:line="259" w:lineRule="auto"/>
        <w:ind w:left="0" w:firstLine="0"/>
        <w:rPr>
          <w:b/>
          <w:color w:val="auto"/>
        </w:rPr>
      </w:pPr>
      <w:r>
        <w:t xml:space="preserve"> </w:t>
      </w:r>
      <w:r w:rsidR="51672A57" w:rsidRPr="7EB6546A">
        <w:rPr>
          <w:b/>
          <w:bCs/>
        </w:rPr>
        <w:t xml:space="preserve"> </w:t>
      </w:r>
      <w:r w:rsidRPr="7EB6546A">
        <w:rPr>
          <w:b/>
          <w:color w:val="auto"/>
        </w:rPr>
        <w:t xml:space="preserve">“WILL CALL” TRIPS </w:t>
      </w:r>
    </w:p>
    <w:p w14:paraId="4C5CD013" w14:textId="5BF0EA8A" w:rsidR="00357843" w:rsidRDefault="00F6780F">
      <w:pPr>
        <w:ind w:left="-5" w:right="71"/>
      </w:pPr>
      <w:r>
        <w:t xml:space="preserve">Occasionally, customers need open-ended return times because they </w:t>
      </w:r>
      <w:r w:rsidR="00C90DD2">
        <w:t>are still determining</w:t>
      </w:r>
      <w:r>
        <w:t xml:space="preserve"> when they will be ready to be picked up</w:t>
      </w:r>
      <w:r w:rsidR="00256D1D">
        <w:t xml:space="preserve">. </w:t>
      </w:r>
      <w:r w:rsidR="00C90DD2">
        <w:t>For example, customers</w:t>
      </w:r>
      <w:r>
        <w:t xml:space="preserve"> may request open-ended </w:t>
      </w:r>
      <w:r w:rsidR="006B1F9D">
        <w:t>pick-up</w:t>
      </w:r>
      <w:r>
        <w:t xml:space="preserve"> times for medical appointments or jury duty only</w:t>
      </w:r>
      <w:r w:rsidR="00256D1D">
        <w:t xml:space="preserve">. </w:t>
      </w:r>
      <w:r>
        <w:t xml:space="preserve">Customers must let reservation agents know </w:t>
      </w:r>
      <w:r w:rsidR="00C90DD2">
        <w:t>when</w:t>
      </w:r>
      <w:r>
        <w:t xml:space="preserve"> reservations are made that they want a “will-call</w:t>
      </w:r>
      <w:r w:rsidR="00256D1D">
        <w:t>.’</w:t>
      </w:r>
      <w:r>
        <w:t xml:space="preserve"> Will-call pickups are activated when </w:t>
      </w:r>
      <w:r w:rsidR="00C90DD2">
        <w:t xml:space="preserve">the </w:t>
      </w:r>
      <w:r>
        <w:t xml:space="preserve">customer notifies the </w:t>
      </w:r>
      <w:r w:rsidR="006B1F9D">
        <w:t>BMT ZIP</w:t>
      </w:r>
      <w:r>
        <w:t xml:space="preserve"> reservation </w:t>
      </w:r>
      <w:r w:rsidR="006B1F9D">
        <w:t>employee</w:t>
      </w:r>
      <w:r>
        <w:t xml:space="preserve"> that they are ready to be picked up. </w:t>
      </w:r>
      <w:r w:rsidR="006B1F9D">
        <w:t>BMT ZIP</w:t>
      </w:r>
      <w:r>
        <w:t xml:space="preserve"> will dispatch a vehicle as soon as possible; however, under certain peak times and </w:t>
      </w:r>
      <w:r w:rsidR="009E7E2C">
        <w:t>high-use</w:t>
      </w:r>
      <w:r>
        <w:t xml:space="preserve"> circumstances</w:t>
      </w:r>
      <w:r w:rsidR="009E7E2C">
        <w:t>,</w:t>
      </w:r>
      <w:r>
        <w:t xml:space="preserve"> it can take up to </w:t>
      </w:r>
      <w:r w:rsidR="006B1F9D">
        <w:t>one (1)</w:t>
      </w:r>
      <w:r>
        <w:t xml:space="preserve"> hour before the vehicle arrives </w:t>
      </w:r>
      <w:r w:rsidR="009E7E2C">
        <w:t>at</w:t>
      </w:r>
      <w:r>
        <w:t xml:space="preserve"> the pick-up location</w:t>
      </w:r>
      <w:r w:rsidR="009C7AB1">
        <w:t xml:space="preserve">. </w:t>
      </w:r>
      <w:r w:rsidR="009E7E2C">
        <w:t>Therefore, will-call</w:t>
      </w:r>
      <w:r>
        <w:t xml:space="preserve"> pick-ups are not recommended unless all other options have been eliminated.</w:t>
      </w:r>
      <w:r w:rsidR="006B1F9D">
        <w:t xml:space="preserve"> Operators will then wait five (5) minutes for will call riders before continuing their route</w:t>
      </w:r>
      <w:r w:rsidR="00C40385">
        <w:t xml:space="preserve">. </w:t>
      </w:r>
    </w:p>
    <w:p w14:paraId="71982396" w14:textId="5BB12ADE" w:rsidR="00357843" w:rsidRPr="00B23CFD" w:rsidRDefault="00F6780F" w:rsidP="7EB6546A">
      <w:pPr>
        <w:spacing w:after="79" w:line="259" w:lineRule="auto"/>
        <w:ind w:left="0" w:firstLine="0"/>
        <w:rPr>
          <w:color w:val="auto"/>
        </w:rPr>
      </w:pPr>
      <w:r>
        <w:t xml:space="preserve"> </w:t>
      </w:r>
      <w:r w:rsidRPr="00B23CFD">
        <w:rPr>
          <w:b/>
          <w:i/>
          <w:color w:val="auto"/>
        </w:rPr>
        <w:t xml:space="preserve">On-time Performance  </w:t>
      </w:r>
    </w:p>
    <w:p w14:paraId="749A1E0F" w14:textId="23187651" w:rsidR="00357843" w:rsidRDefault="00F6780F">
      <w:pPr>
        <w:numPr>
          <w:ilvl w:val="0"/>
          <w:numId w:val="5"/>
        </w:numPr>
        <w:spacing w:after="90"/>
        <w:ind w:right="67" w:hanging="720"/>
      </w:pPr>
      <w:r>
        <w:rPr>
          <w:i/>
        </w:rPr>
        <w:t>There will be no restrictions or priorities based on trip purpose</w:t>
      </w:r>
      <w:r w:rsidR="00C40385">
        <w:rPr>
          <w:i/>
        </w:rPr>
        <w:t xml:space="preserve">. </w:t>
      </w:r>
      <w:r w:rsidR="51672A57" w:rsidRPr="7EB6546A">
        <w:rPr>
          <w:i/>
          <w:iCs/>
        </w:rPr>
        <w:t xml:space="preserve">[49 CFR 37.13(d)] </w:t>
      </w:r>
    </w:p>
    <w:p w14:paraId="57802D4B" w14:textId="665C3A74" w:rsidR="00357843" w:rsidRDefault="00F6780F">
      <w:pPr>
        <w:numPr>
          <w:ilvl w:val="0"/>
          <w:numId w:val="5"/>
        </w:numPr>
        <w:spacing w:after="90"/>
        <w:ind w:right="67" w:hanging="720"/>
      </w:pPr>
      <w:r>
        <w:rPr>
          <w:i/>
        </w:rPr>
        <w:t xml:space="preserve">There will be no limitations on service based on capacity </w:t>
      </w:r>
      <w:r w:rsidR="000925FB">
        <w:rPr>
          <w:i/>
        </w:rPr>
        <w:t>constraints. [</w:t>
      </w:r>
      <w:r>
        <w:rPr>
          <w:i/>
        </w:rPr>
        <w:t xml:space="preserve">49 CFR 37.131(f)] Capacity constraints include: </w:t>
      </w:r>
    </w:p>
    <w:p w14:paraId="6FE878B6" w14:textId="47DBA014" w:rsidR="00357843" w:rsidRDefault="00F6780F" w:rsidP="000925FB">
      <w:pPr>
        <w:numPr>
          <w:ilvl w:val="1"/>
          <w:numId w:val="5"/>
        </w:numPr>
        <w:spacing w:after="0" w:line="259" w:lineRule="auto"/>
        <w:ind w:right="67" w:hanging="360"/>
      </w:pPr>
      <w:r>
        <w:rPr>
          <w:i/>
        </w:rPr>
        <w:t xml:space="preserve">There will be no restrictions on the number of trips an individual can </w:t>
      </w:r>
      <w:r w:rsidR="00062B99">
        <w:rPr>
          <w:i/>
        </w:rPr>
        <w:t>take.</w:t>
      </w:r>
      <w:r w:rsidR="00062B99" w:rsidRPr="000925FB">
        <w:rPr>
          <w:i/>
        </w:rPr>
        <w:t xml:space="preserve"> [</w:t>
      </w:r>
      <w:r w:rsidRPr="000925FB">
        <w:rPr>
          <w:i/>
        </w:rPr>
        <w:t>49 CFR 37.131(</w:t>
      </w:r>
      <w:r w:rsidR="00062B99" w:rsidRPr="000925FB">
        <w:rPr>
          <w:i/>
        </w:rPr>
        <w:t>£) (</w:t>
      </w:r>
      <w:r w:rsidRPr="000925FB">
        <w:rPr>
          <w:i/>
        </w:rPr>
        <w:t xml:space="preserve">1)] </w:t>
      </w:r>
    </w:p>
    <w:p w14:paraId="446BCE6F" w14:textId="362F6B2E" w:rsidR="00357843" w:rsidRDefault="00F6780F">
      <w:pPr>
        <w:numPr>
          <w:ilvl w:val="1"/>
          <w:numId w:val="5"/>
        </w:numPr>
        <w:spacing w:after="90"/>
        <w:ind w:right="67" w:hanging="360"/>
      </w:pPr>
      <w:r>
        <w:rPr>
          <w:noProof/>
        </w:rPr>
        <w:drawing>
          <wp:anchor distT="0" distB="0" distL="114300" distR="114300" simplePos="0" relativeHeight="251658247" behindDoc="0" locked="0" layoutInCell="1" allowOverlap="0" wp14:anchorId="606AEC90" wp14:editId="010234A5">
            <wp:simplePos x="0" y="0"/>
            <wp:positionH relativeFrom="page">
              <wp:posOffset>6918960</wp:posOffset>
            </wp:positionH>
            <wp:positionV relativeFrom="page">
              <wp:posOffset>10021822</wp:posOffset>
            </wp:positionV>
            <wp:extent cx="0" cy="0"/>
            <wp:effectExtent l="0" t="0" r="0" b="0"/>
            <wp:wrapTopAndBottom/>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19"/>
                    <a:stretch>
                      <a:fillRect/>
                    </a:stretch>
                  </pic:blipFill>
                  <pic:spPr>
                    <a:xfrm>
                      <a:off x="0" y="0"/>
                      <a:ext cx="0" cy="0"/>
                    </a:xfrm>
                    <a:prstGeom prst="rect">
                      <a:avLst/>
                    </a:prstGeom>
                  </pic:spPr>
                </pic:pic>
              </a:graphicData>
            </a:graphic>
          </wp:anchor>
        </w:drawing>
      </w:r>
      <w:r w:rsidR="00000000">
        <w:rPr>
          <w:noProof/>
        </w:rPr>
        <w:pict w14:anchorId="290AEEB9">
          <v:group id="Group 27476" o:spid="_x0000_s2050" style="position:absolute;left:0;text-align:left;margin-left:611.15pt;margin-top:341.75pt;width:3.35pt;height:13.35pt;z-index:251658248;mso-position-horizontal-relative:page;mso-position-vertical-relative:page" coordsize="42342,16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7V+AEAAGAEAAAOAAAAZHJzL2Uyb0RvYy54bWykVNtu2zAMfR+wfxD0vjhxLmiNOMWwrsGA&#10;YS3a7QMUWbINyKJAKbG7rx+lxMnWAsPQvcgUSZPnHJNe3wydYQeFvgVb8tlkypmyEqrW1iX/8f3u&#10;wxVnPghbCQNWlfxZeX6zef9u3btC5dCAqRQyKmJ90buSNyG4Isu8bFQn/AScshTUgJ0IdMU6q1D0&#10;VL0zWT6drrIesHIIUnlP3ttjkG9Sfa2VDPdaexWYKTlhC+nEdO7imW3WoqhRuKaVJxjiDSg60Vpq&#10;ei51K4Jge2xflepaieBBh4mELgOtW6kSB2Izm75gs0XYu8SlLvranWUiaV/o9Oay8tthi+7JPSAp&#10;0buatEi3yGXQ2MUnoWRDkuz5LJkaApPkXOTzRc6ZpMhsdb3KZ0dFZUOyv3pJNp//9lo2tsz+ANI7&#10;Gg1/Ye//j/1TI5xKovqC2D8gaysCP79acGZFRzP6SFMjbG0US94kTMo9y+QLT4r9q0bL1XxGxaNG&#10;eb5cXq+iRmeyonDow1ZBx6JRcqT2aZbE4asPx9QxJbY0Np4W7lpjjtHoIc1GVNEKw25IxOZpxqNr&#10;B9UzsW0Af97TxmoDfcnhZPG4xNQ8RjkzXyypHPdlNHA0dqOBwXyCtFVHOB/3AXSb8F66nXDR50tW&#10;GuPE/bRycU9+v6esy49h8wsAAP//AwBQSwMEFAAGAAgAAAAhAFhE9zfiAAAADQEAAA8AAABkcnMv&#10;ZG93bnJldi54bWxMj0FLw0AQhe+C/2EZwZvdZENrjdmUUtRTEdoK4m2aTJPQ7GzIbpP037s96fEx&#10;H2++l60m04qBetdY1hDPIhDEhS0brjR8Hd6fliCcRy6xtUwaruRgld/fZZiWduQdDXtfiVDCLkUN&#10;tfddKqUrajLoZrYjDreT7Q36EPtKlj2Oody0UkXRQhpsOHyosaNNTcV5fzEaPkYc10n8NmzPp831&#10;5zD//N7GpPXjw7R+BeFp8n8w3PSDOuTB6WgvXDrRhqyUSgKrYbFM5iBuiFIvYd9Rw3McKZB5Jv+v&#10;yH8BAAD//wMAUEsBAi0AFAAGAAgAAAAhALaDOJL+AAAA4QEAABMAAAAAAAAAAAAAAAAAAAAAAFtD&#10;b250ZW50X1R5cGVzXS54bWxQSwECLQAUAAYACAAAACEAOP0h/9YAAACUAQAACwAAAAAAAAAAAAAA&#10;AAAvAQAAX3JlbHMvLnJlbHNQSwECLQAUAAYACAAAACEAyREu1fgBAABgBAAADgAAAAAAAAAAAAAA&#10;AAAuAgAAZHJzL2Uyb0RvYy54bWxQSwECLQAUAAYACAAAACEAWET3N+IAAAANAQAADwAAAAAAAAAA&#10;AAAAAABSBAAAZHJzL2Rvd25yZXYueG1sUEsFBgAAAAAEAAQA8wAAAGEFAAAAAA==&#10;">
            <v:rect id="Rectangle 1384" o:spid="_x0000_s2051" style="position:absolute;width:56314;height:225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style="mso-next-textbox:#Rectangle 1384" inset="0,0,0,0">
                <w:txbxContent>
                  <w:p w14:paraId="4F55A40C" w14:textId="77777777" w:rsidR="00357843" w:rsidRDefault="00F6780F">
                    <w:pPr>
                      <w:spacing w:after="160" w:line="259" w:lineRule="auto"/>
                      <w:ind w:left="0" w:firstLine="0"/>
                    </w:pPr>
                    <w:r>
                      <w:rPr>
                        <w:i/>
                      </w:rPr>
                      <w:t xml:space="preserve"> </w:t>
                    </w:r>
                  </w:p>
                </w:txbxContent>
              </v:textbox>
            </v:rect>
            <w10:wrap type="square" anchorx="page" anchory="page"/>
          </v:group>
        </w:pict>
      </w:r>
      <w:r>
        <w:rPr>
          <w:i/>
        </w:rPr>
        <w:t>There will be no waiting lists for access to service. [49 CFR 37.131(</w:t>
      </w:r>
      <w:r w:rsidR="00974079">
        <w:rPr>
          <w:i/>
        </w:rPr>
        <w:t>£) (</w:t>
      </w:r>
      <w:r>
        <w:rPr>
          <w:i/>
        </w:rPr>
        <w:t xml:space="preserve">2)] </w:t>
      </w:r>
    </w:p>
    <w:p w14:paraId="76DB5CF3" w14:textId="11C69262" w:rsidR="00357843" w:rsidRDefault="006B1F9D">
      <w:pPr>
        <w:numPr>
          <w:ilvl w:val="1"/>
          <w:numId w:val="5"/>
        </w:numPr>
        <w:spacing w:after="0"/>
        <w:ind w:right="67" w:hanging="360"/>
      </w:pPr>
      <w:r>
        <w:rPr>
          <w:i/>
        </w:rPr>
        <w:t>BMT ZIP</w:t>
      </w:r>
      <w:r w:rsidR="00F6780F">
        <w:rPr>
          <w:i/>
        </w:rPr>
        <w:t xml:space="preserve"> will avoid any operational pattern or practice that significantly limits service availability, such as </w:t>
      </w:r>
      <w:r w:rsidR="009E7E2C">
        <w:rPr>
          <w:i/>
        </w:rPr>
        <w:t xml:space="preserve">a </w:t>
      </w:r>
      <w:r w:rsidR="00F6780F">
        <w:rPr>
          <w:i/>
        </w:rPr>
        <w:t xml:space="preserve">substantial number of significantly untimely pickups for initial or return trips, </w:t>
      </w:r>
      <w:r w:rsidR="009E7E2C">
        <w:rPr>
          <w:i/>
        </w:rPr>
        <w:t xml:space="preserve">a </w:t>
      </w:r>
      <w:r w:rsidR="00F6780F">
        <w:rPr>
          <w:i/>
        </w:rPr>
        <w:t xml:space="preserve">substantial number of trip denials or missed trips, or </w:t>
      </w:r>
      <w:r w:rsidR="009E7E2C">
        <w:rPr>
          <w:i/>
        </w:rPr>
        <w:t>significant</w:t>
      </w:r>
      <w:r w:rsidR="00F6780F">
        <w:rPr>
          <w:i/>
        </w:rPr>
        <w:t xml:space="preserve"> numbers of trips with excessive trip lengths. [49 CFR </w:t>
      </w:r>
    </w:p>
    <w:p w14:paraId="5889D44E" w14:textId="77777777" w:rsidR="00357843" w:rsidRDefault="00F6780F">
      <w:pPr>
        <w:spacing w:after="90"/>
        <w:ind w:left="1090" w:right="67"/>
      </w:pPr>
      <w:r>
        <w:rPr>
          <w:i/>
        </w:rPr>
        <w:t xml:space="preserve">37.13(f)(i)(A)-(C)] </w:t>
      </w:r>
    </w:p>
    <w:p w14:paraId="0C51A40A" w14:textId="0DF6FCA0" w:rsidR="00357843" w:rsidRDefault="00F6780F">
      <w:pPr>
        <w:numPr>
          <w:ilvl w:val="1"/>
          <w:numId w:val="5"/>
        </w:numPr>
        <w:spacing w:after="90"/>
        <w:ind w:right="67" w:hanging="360"/>
      </w:pPr>
      <w:r>
        <w:rPr>
          <w:i/>
        </w:rPr>
        <w:t xml:space="preserve">Operational problems attributable to causes beyond </w:t>
      </w:r>
      <w:r w:rsidR="006B1F9D">
        <w:rPr>
          <w:i/>
        </w:rPr>
        <w:t>BMT ZIP</w:t>
      </w:r>
      <w:r>
        <w:rPr>
          <w:i/>
        </w:rPr>
        <w:t xml:space="preserve"> control (such as </w:t>
      </w:r>
      <w:r w:rsidR="00236746">
        <w:rPr>
          <w:i/>
        </w:rPr>
        <w:t>severe weather</w:t>
      </w:r>
      <w:r>
        <w:rPr>
          <w:i/>
        </w:rPr>
        <w:t xml:space="preserve"> or unsafe traffic conditions) shall not be a basis for determining that the kind of pattern or practice mentioned in c. immediately above exists. [49 CFR 37.131 (f) (ii)] </w:t>
      </w:r>
    </w:p>
    <w:p w14:paraId="497C8E9B" w14:textId="77777777" w:rsidR="00286E0C" w:rsidRDefault="00286E0C">
      <w:pPr>
        <w:spacing w:after="76" w:line="259" w:lineRule="auto"/>
        <w:ind w:left="0" w:firstLine="0"/>
      </w:pPr>
    </w:p>
    <w:p w14:paraId="6A96372C" w14:textId="77777777" w:rsidR="00286E0C" w:rsidRDefault="00286E0C">
      <w:pPr>
        <w:spacing w:after="76" w:line="259" w:lineRule="auto"/>
        <w:ind w:left="0" w:firstLine="0"/>
      </w:pPr>
    </w:p>
    <w:p w14:paraId="330EC17D" w14:textId="4A77A232" w:rsidR="00357843" w:rsidRDefault="00F6780F">
      <w:pPr>
        <w:spacing w:after="76" w:line="259" w:lineRule="auto"/>
        <w:ind w:left="0" w:firstLine="0"/>
      </w:pPr>
      <w:r>
        <w:t xml:space="preserve"> </w:t>
      </w:r>
    </w:p>
    <w:p w14:paraId="5821B88B" w14:textId="77777777" w:rsidR="00357843" w:rsidRPr="006B1F9D" w:rsidRDefault="00F6780F">
      <w:pPr>
        <w:pStyle w:val="Heading4"/>
        <w:ind w:left="-5"/>
        <w:rPr>
          <w:color w:val="auto"/>
        </w:rPr>
      </w:pPr>
      <w:r w:rsidRPr="006B1F9D">
        <w:rPr>
          <w:color w:val="auto"/>
        </w:rPr>
        <w:lastRenderedPageBreak/>
        <w:t xml:space="preserve">HOLIDAY SCHEDULE </w:t>
      </w:r>
    </w:p>
    <w:p w14:paraId="5CA091C4" w14:textId="4D6E63D3" w:rsidR="006B1F9D" w:rsidRDefault="006B1F9D">
      <w:pPr>
        <w:ind w:left="-5" w:right="71"/>
      </w:pPr>
      <w:r>
        <w:t>BMT ZIP</w:t>
      </w:r>
      <w:r w:rsidR="00F6780F">
        <w:t xml:space="preserve"> does not operate fixed route bus service </w:t>
      </w:r>
      <w:r>
        <w:t xml:space="preserve">or </w:t>
      </w:r>
      <w:r w:rsidR="00F6780F">
        <w:t>Paratransit service o</w:t>
      </w:r>
      <w:r>
        <w:t xml:space="preserve">n </w:t>
      </w:r>
      <w:r w:rsidR="00F6780F">
        <w:t xml:space="preserve">the following holidays: </w:t>
      </w:r>
    </w:p>
    <w:p w14:paraId="69447B5D" w14:textId="2C687D26" w:rsidR="006B1F9D" w:rsidRPr="006B1F9D" w:rsidRDefault="006B1F9D" w:rsidP="7EB6546A">
      <w:pPr>
        <w:ind w:left="0" w:right="71" w:firstLine="0"/>
        <w:jc w:val="both"/>
        <w:rPr>
          <w:color w:val="000000" w:themeColor="text1"/>
          <w:szCs w:val="24"/>
        </w:rPr>
      </w:pPr>
      <w:r w:rsidRPr="006B1F9D">
        <w:t>New Year’s Day</w:t>
      </w:r>
      <w:r w:rsidRPr="006B1F9D">
        <w:tab/>
      </w:r>
      <w:r w:rsidRPr="006B1F9D">
        <w:tab/>
        <w:t xml:space="preserve">Labor </w:t>
      </w:r>
      <w:r w:rsidR="00BA0897" w:rsidRPr="006B1F9D">
        <w:t>Day</w:t>
      </w:r>
      <w:r w:rsidR="00BA0897">
        <w:t xml:space="preserve"> </w:t>
      </w:r>
      <w:r w:rsidR="00BA0897">
        <w:tab/>
      </w:r>
      <w:r>
        <w:tab/>
      </w:r>
      <w:r>
        <w:tab/>
      </w:r>
      <w:r w:rsidR="052B4A6B">
        <w:t>MLK Birthday</w:t>
      </w:r>
    </w:p>
    <w:p w14:paraId="033D9420" w14:textId="554BCFBE" w:rsidR="006B1F9D" w:rsidRPr="006B1F9D" w:rsidRDefault="006B1F9D" w:rsidP="7EB6546A">
      <w:pPr>
        <w:ind w:left="0" w:right="71" w:firstLine="0"/>
        <w:jc w:val="both"/>
        <w:rPr>
          <w:color w:val="000000" w:themeColor="text1"/>
          <w:szCs w:val="24"/>
        </w:rPr>
      </w:pPr>
      <w:r w:rsidRPr="006B1F9D">
        <w:t>Memorial Day</w:t>
      </w:r>
      <w:r w:rsidRPr="006B1F9D">
        <w:tab/>
      </w:r>
      <w:r w:rsidRPr="006B1F9D">
        <w:tab/>
        <w:t>Thanksgiving</w:t>
      </w:r>
      <w:r w:rsidR="676AA433">
        <w:t xml:space="preserve"> </w:t>
      </w:r>
      <w:r>
        <w:tab/>
      </w:r>
      <w:r>
        <w:tab/>
      </w:r>
      <w:r w:rsidR="676AA433">
        <w:t>Friday After Thanksgiving</w:t>
      </w:r>
    </w:p>
    <w:p w14:paraId="6C685455" w14:textId="2DCD4D45" w:rsidR="006B1F9D" w:rsidRPr="006B1F9D" w:rsidRDefault="006B1F9D" w:rsidP="7EB6546A">
      <w:pPr>
        <w:ind w:left="0" w:right="71" w:firstLine="0"/>
        <w:jc w:val="both"/>
      </w:pPr>
      <w:r w:rsidRPr="006B1F9D">
        <w:t>Fourth of July</w:t>
      </w:r>
      <w:r w:rsidRPr="006B1F9D">
        <w:tab/>
      </w:r>
      <w:r w:rsidRPr="006B1F9D">
        <w:tab/>
        <w:t>Christmas</w:t>
      </w:r>
      <w:r>
        <w:tab/>
      </w:r>
      <w:r>
        <w:tab/>
      </w:r>
      <w:r>
        <w:tab/>
      </w:r>
      <w:r w:rsidR="01D61199">
        <w:t>Juneteenth</w:t>
      </w:r>
    </w:p>
    <w:p w14:paraId="0A8419E9" w14:textId="6799D5B5" w:rsidR="006B1F9D" w:rsidRDefault="006B1F9D" w:rsidP="7EB6546A">
      <w:pPr>
        <w:ind w:left="0" w:right="71" w:firstLine="0"/>
        <w:jc w:val="both"/>
      </w:pPr>
      <w:r w:rsidRPr="006B1F9D">
        <w:t>Good Friday</w:t>
      </w:r>
      <w:r w:rsidR="00FF20E4">
        <w:tab/>
      </w:r>
    </w:p>
    <w:p w14:paraId="7C5EE9C8" w14:textId="0070448C" w:rsidR="7EB6546A" w:rsidRDefault="7EB6546A" w:rsidP="7EB6546A">
      <w:pPr>
        <w:ind w:left="0" w:right="71" w:firstLine="0"/>
        <w:jc w:val="both"/>
        <w:rPr>
          <w:color w:val="000000" w:themeColor="text1"/>
          <w:szCs w:val="24"/>
        </w:rPr>
      </w:pPr>
    </w:p>
    <w:p w14:paraId="5DC03597" w14:textId="019B0EF4" w:rsidR="7EB6546A" w:rsidRDefault="7EB6546A" w:rsidP="7EB6546A">
      <w:pPr>
        <w:pStyle w:val="Heading4"/>
        <w:ind w:left="-5"/>
        <w:rPr>
          <w:color w:val="auto"/>
        </w:rPr>
      </w:pPr>
    </w:p>
    <w:p w14:paraId="4C690D08" w14:textId="3384B69F" w:rsidR="7EB6546A" w:rsidRDefault="7EB6546A" w:rsidP="7EB6546A">
      <w:pPr>
        <w:pStyle w:val="Heading4"/>
        <w:ind w:left="-5"/>
        <w:rPr>
          <w:color w:val="auto"/>
        </w:rPr>
      </w:pPr>
    </w:p>
    <w:p w14:paraId="37C28D0B" w14:textId="4B34E7F3" w:rsidR="7EB6546A" w:rsidRDefault="7EB6546A" w:rsidP="7EB6546A">
      <w:pPr>
        <w:pStyle w:val="Heading4"/>
        <w:ind w:left="-5"/>
        <w:rPr>
          <w:color w:val="auto"/>
        </w:rPr>
      </w:pPr>
    </w:p>
    <w:p w14:paraId="37553FF2" w14:textId="77777777" w:rsidR="00357843" w:rsidRPr="006B1F9D" w:rsidRDefault="00F6780F">
      <w:pPr>
        <w:pStyle w:val="Heading4"/>
        <w:ind w:left="-5"/>
        <w:rPr>
          <w:color w:val="auto"/>
        </w:rPr>
      </w:pPr>
      <w:r w:rsidRPr="006B1F9D">
        <w:rPr>
          <w:color w:val="auto"/>
        </w:rPr>
        <w:t>OPERATOR TRAINING</w:t>
      </w:r>
      <w:r w:rsidRPr="006B1F9D">
        <w:rPr>
          <w:b w:val="0"/>
          <w:color w:val="auto"/>
        </w:rPr>
        <w:t xml:space="preserve"> </w:t>
      </w:r>
    </w:p>
    <w:p w14:paraId="5C82EE65" w14:textId="3C6C9FDA" w:rsidR="00357843" w:rsidRDefault="00F6780F">
      <w:pPr>
        <w:ind w:left="-5" w:right="71"/>
      </w:pPr>
      <w:r>
        <w:t xml:space="preserve">All </w:t>
      </w:r>
      <w:r w:rsidR="006B1F9D">
        <w:t>BMT ZIP</w:t>
      </w:r>
      <w:r>
        <w:t xml:space="preserve"> vehicles </w:t>
      </w:r>
      <w:r w:rsidR="006B1F9D">
        <w:t xml:space="preserve">and </w:t>
      </w:r>
      <w:r>
        <w:t xml:space="preserve">operators will be trained in at least the following: </w:t>
      </w:r>
    </w:p>
    <w:p w14:paraId="26007D79" w14:textId="1C74B63E" w:rsidR="00357843" w:rsidRDefault="00F6780F">
      <w:pPr>
        <w:numPr>
          <w:ilvl w:val="0"/>
          <w:numId w:val="6"/>
        </w:numPr>
        <w:ind w:right="71" w:hanging="360"/>
      </w:pPr>
      <w:r>
        <w:t xml:space="preserve">All operators will complete the </w:t>
      </w:r>
      <w:r w:rsidR="006B1F9D">
        <w:t xml:space="preserve">BMT ZIP New Hire Orientation, which includes FTA Training, Smith Systems, and other accumulated training necessary </w:t>
      </w:r>
      <w:r w:rsidR="00A15705">
        <w:t>for</w:t>
      </w:r>
      <w:r w:rsidR="006B1F9D">
        <w:t xml:space="preserve"> the successful performance of </w:t>
      </w:r>
      <w:r w:rsidR="00A15705">
        <w:t>safety-sensitive</w:t>
      </w:r>
      <w:r w:rsidR="006B1F9D">
        <w:t xml:space="preserve"> personnel. </w:t>
      </w:r>
    </w:p>
    <w:p w14:paraId="7BDA4A31" w14:textId="77777777" w:rsidR="00357843" w:rsidRDefault="00F6780F">
      <w:pPr>
        <w:numPr>
          <w:ilvl w:val="0"/>
          <w:numId w:val="6"/>
        </w:numPr>
        <w:ind w:right="71" w:hanging="360"/>
      </w:pPr>
      <w:r>
        <w:t xml:space="preserve">Loading and unloading of passengers using mobility assistance devices </w:t>
      </w:r>
    </w:p>
    <w:p w14:paraId="005D45B2" w14:textId="0163FE49" w:rsidR="00357843" w:rsidRDefault="00F6780F">
      <w:pPr>
        <w:numPr>
          <w:ilvl w:val="0"/>
          <w:numId w:val="6"/>
        </w:numPr>
        <w:ind w:right="71" w:hanging="360"/>
      </w:pPr>
      <w:r>
        <w:t>Passenger assistance training, including passenger courtesy and sensitivity              Training</w:t>
      </w:r>
      <w:r w:rsidR="00C40385">
        <w:t xml:space="preserve">. </w:t>
      </w:r>
    </w:p>
    <w:p w14:paraId="154775F0" w14:textId="77777777" w:rsidR="00357843" w:rsidRDefault="00F6780F">
      <w:pPr>
        <w:ind w:left="-5" w:right="71"/>
      </w:pPr>
      <w:r>
        <w:t xml:space="preserve">Operators will be required to perform the following functions: </w:t>
      </w:r>
    </w:p>
    <w:p w14:paraId="71843B79" w14:textId="77777777" w:rsidR="00357843" w:rsidRDefault="00F6780F">
      <w:pPr>
        <w:numPr>
          <w:ilvl w:val="0"/>
          <w:numId w:val="6"/>
        </w:numPr>
        <w:ind w:right="71" w:hanging="360"/>
      </w:pPr>
      <w:r>
        <w:t xml:space="preserve">Driving to the curb of the pick-up location </w:t>
      </w:r>
    </w:p>
    <w:p w14:paraId="56DDCD80" w14:textId="1D084FC0" w:rsidR="00357843" w:rsidRDefault="00A15705">
      <w:pPr>
        <w:numPr>
          <w:ilvl w:val="0"/>
          <w:numId w:val="6"/>
        </w:numPr>
        <w:ind w:right="71" w:hanging="360"/>
      </w:pPr>
      <w:r>
        <w:t>Assisting</w:t>
      </w:r>
      <w:r w:rsidR="00F6780F">
        <w:t xml:space="preserve"> in boarding and exiting </w:t>
      </w:r>
    </w:p>
    <w:p w14:paraId="5DC889E9" w14:textId="77872F6A" w:rsidR="006B1F9D" w:rsidRDefault="00F6780F">
      <w:pPr>
        <w:numPr>
          <w:ilvl w:val="0"/>
          <w:numId w:val="6"/>
        </w:numPr>
        <w:spacing w:after="0" w:line="335" w:lineRule="auto"/>
        <w:ind w:right="71" w:hanging="360"/>
      </w:pPr>
      <w:r>
        <w:t>Driving to the curb of the destination point</w:t>
      </w:r>
      <w:r w:rsidR="006B1F9D">
        <w:t>s</w:t>
      </w:r>
    </w:p>
    <w:p w14:paraId="57220F64" w14:textId="689C85EC" w:rsidR="006B1F9D" w:rsidRDefault="006B1F9D" w:rsidP="006B1F9D">
      <w:pPr>
        <w:numPr>
          <w:ilvl w:val="0"/>
          <w:numId w:val="6"/>
        </w:numPr>
        <w:spacing w:after="0" w:line="335" w:lineRule="auto"/>
        <w:ind w:right="71" w:hanging="360"/>
      </w:pPr>
      <w:r w:rsidRPr="006B1F9D">
        <w:t xml:space="preserve">Moving wheelchairs to and from the vehicle or helping passengers to the vehicle </w:t>
      </w:r>
      <w:r>
        <w:t>by accommodating assist-to-door service</w:t>
      </w:r>
      <w:r w:rsidRPr="006B1F9D">
        <w:t xml:space="preserve">. </w:t>
      </w:r>
    </w:p>
    <w:p w14:paraId="16218949" w14:textId="1E9DB3B8" w:rsidR="00357843" w:rsidRDefault="00F6780F" w:rsidP="006B1F9D">
      <w:pPr>
        <w:spacing w:after="0" w:line="335" w:lineRule="auto"/>
        <w:ind w:right="71"/>
        <w:rPr>
          <w:b/>
        </w:rPr>
      </w:pPr>
      <w:r w:rsidRPr="7EB6546A">
        <w:rPr>
          <w:b/>
        </w:rPr>
        <w:t>Operators will be prohibited from:</w:t>
      </w:r>
    </w:p>
    <w:p w14:paraId="1F9C6A92" w14:textId="77777777" w:rsidR="00357843" w:rsidRDefault="00F6780F">
      <w:pPr>
        <w:numPr>
          <w:ilvl w:val="0"/>
          <w:numId w:val="6"/>
        </w:numPr>
        <w:ind w:right="71" w:hanging="360"/>
      </w:pPr>
      <w:r>
        <w:t xml:space="preserve">Giving medication </w:t>
      </w:r>
    </w:p>
    <w:p w14:paraId="4EB12D98" w14:textId="77777777" w:rsidR="00357843" w:rsidRDefault="00F6780F">
      <w:pPr>
        <w:numPr>
          <w:ilvl w:val="0"/>
          <w:numId w:val="6"/>
        </w:numPr>
        <w:ind w:right="71" w:hanging="360"/>
      </w:pPr>
      <w:r>
        <w:t xml:space="preserve">Using oxygen or other life-assistance machines </w:t>
      </w:r>
    </w:p>
    <w:p w14:paraId="69B214D6" w14:textId="77777777" w:rsidR="00357843" w:rsidRDefault="00F6780F">
      <w:pPr>
        <w:numPr>
          <w:ilvl w:val="0"/>
          <w:numId w:val="6"/>
        </w:numPr>
        <w:ind w:right="71" w:hanging="360"/>
      </w:pPr>
      <w:r>
        <w:t xml:space="preserve">Feeding or dressing passengers </w:t>
      </w:r>
    </w:p>
    <w:p w14:paraId="6FD64AB4" w14:textId="77777777" w:rsidR="00357843" w:rsidRDefault="00F6780F">
      <w:pPr>
        <w:numPr>
          <w:ilvl w:val="0"/>
          <w:numId w:val="6"/>
        </w:numPr>
        <w:ind w:right="71" w:hanging="360"/>
      </w:pPr>
      <w:r>
        <w:t xml:space="preserve">Handling complaints </w:t>
      </w:r>
    </w:p>
    <w:p w14:paraId="0AFCC9FD" w14:textId="77777777" w:rsidR="00357843" w:rsidRDefault="00F6780F">
      <w:pPr>
        <w:numPr>
          <w:ilvl w:val="0"/>
          <w:numId w:val="6"/>
        </w:numPr>
        <w:ind w:right="71" w:hanging="360"/>
      </w:pPr>
      <w:r>
        <w:t xml:space="preserve">Making reservations </w:t>
      </w:r>
    </w:p>
    <w:p w14:paraId="1EDDA649" w14:textId="38457D45" w:rsidR="00357843" w:rsidRDefault="00F6780F">
      <w:pPr>
        <w:numPr>
          <w:ilvl w:val="0"/>
          <w:numId w:val="6"/>
        </w:numPr>
        <w:ind w:right="71" w:hanging="360"/>
      </w:pPr>
      <w:r>
        <w:t>Carrying or handling</w:t>
      </w:r>
      <w:r w:rsidR="006B1F9D">
        <w:t xml:space="preserve"> excessive</w:t>
      </w:r>
      <w:r>
        <w:t xml:space="preserve"> packages </w:t>
      </w:r>
      <w:r w:rsidR="006B1F9D">
        <w:t xml:space="preserve">or baggage unless the operator </w:t>
      </w:r>
      <w:r w:rsidR="00930BB3">
        <w:t>can</w:t>
      </w:r>
      <w:r w:rsidR="006B1F9D">
        <w:t xml:space="preserve"> accommodate. </w:t>
      </w:r>
    </w:p>
    <w:p w14:paraId="2FE6A5EC" w14:textId="77777777" w:rsidR="00357843" w:rsidRPr="00B23CFD" w:rsidRDefault="00F6780F">
      <w:pPr>
        <w:pStyle w:val="Heading1"/>
        <w:spacing w:after="74"/>
        <w:ind w:left="2419" w:right="0"/>
        <w:jc w:val="left"/>
        <w:rPr>
          <w:color w:val="auto"/>
          <w:u w:val="none"/>
        </w:rPr>
      </w:pPr>
      <w:bookmarkStart w:id="7" w:name="_Toc125965446"/>
      <w:r w:rsidRPr="00B23CFD">
        <w:rPr>
          <w:color w:val="auto"/>
          <w:u w:val="none"/>
        </w:rPr>
        <w:lastRenderedPageBreak/>
        <w:t>RIDING PARATRANSIT SERVICES</w:t>
      </w:r>
      <w:bookmarkEnd w:id="7"/>
      <w:r w:rsidRPr="00B23CFD">
        <w:rPr>
          <w:color w:val="auto"/>
          <w:u w:val="none"/>
        </w:rPr>
        <w:t xml:space="preserve"> </w:t>
      </w:r>
    </w:p>
    <w:p w14:paraId="3E780A14" w14:textId="0EFCA777" w:rsidR="00357843" w:rsidRPr="006B1F9D" w:rsidRDefault="00F6780F">
      <w:pPr>
        <w:pStyle w:val="Heading4"/>
        <w:spacing w:after="34"/>
        <w:ind w:left="-5"/>
        <w:rPr>
          <w:color w:val="auto"/>
        </w:rPr>
      </w:pPr>
      <w:r w:rsidRPr="006B1F9D">
        <w:rPr>
          <w:color w:val="auto"/>
        </w:rPr>
        <w:t>PICK-UP/</w:t>
      </w:r>
      <w:r w:rsidR="00930BB3">
        <w:rPr>
          <w:color w:val="auto"/>
        </w:rPr>
        <w:t>DROP-OFF</w:t>
      </w:r>
      <w:r w:rsidRPr="006B1F9D">
        <w:rPr>
          <w:color w:val="auto"/>
        </w:rPr>
        <w:t xml:space="preserve"> LOCATIONS</w:t>
      </w:r>
      <w:r w:rsidRPr="006B1F9D">
        <w:rPr>
          <w:color w:val="auto"/>
          <w:sz w:val="28"/>
        </w:rPr>
        <w:t xml:space="preserve"> </w:t>
      </w:r>
    </w:p>
    <w:p w14:paraId="1E2775B6" w14:textId="2BA50DE1" w:rsidR="00357843" w:rsidRDefault="00930BB3">
      <w:pPr>
        <w:ind w:left="-5" w:right="71"/>
      </w:pPr>
      <w:r w:rsidRPr="00930BB3">
        <w:t>Paratransit Services has established pick-up and drop-off locations for the rider's convenience to ensure that a rider's trip goes smoothly</w:t>
      </w:r>
      <w:r w:rsidR="00C40385">
        <w:t xml:space="preserve">. </w:t>
      </w:r>
    </w:p>
    <w:p w14:paraId="050E5BF3" w14:textId="365EC508" w:rsidR="00357843" w:rsidRPr="006B1F9D" w:rsidRDefault="00F6780F" w:rsidP="7EB6546A">
      <w:pPr>
        <w:spacing w:after="79" w:line="259" w:lineRule="auto"/>
        <w:ind w:left="0" w:firstLine="0"/>
        <w:rPr>
          <w:b/>
          <w:color w:val="auto"/>
        </w:rPr>
      </w:pPr>
      <w:r w:rsidRPr="7EB6546A">
        <w:rPr>
          <w:b/>
        </w:rPr>
        <w:t xml:space="preserve"> </w:t>
      </w:r>
      <w:r w:rsidRPr="7EB6546A">
        <w:rPr>
          <w:b/>
          <w:color w:val="auto"/>
        </w:rPr>
        <w:t>WHERE TO WAIT</w:t>
      </w:r>
      <w:r w:rsidRPr="006B1F9D">
        <w:rPr>
          <w:color w:val="auto"/>
        </w:rPr>
        <w:t xml:space="preserve"> </w:t>
      </w:r>
    </w:p>
    <w:p w14:paraId="12EA2C9B" w14:textId="22C9898B" w:rsidR="00357843" w:rsidRDefault="00F6780F">
      <w:pPr>
        <w:ind w:left="-5" w:right="71"/>
      </w:pPr>
      <w:r>
        <w:rPr>
          <w:noProof/>
        </w:rPr>
        <w:drawing>
          <wp:anchor distT="0" distB="0" distL="114300" distR="114300" simplePos="0" relativeHeight="251658249" behindDoc="0" locked="0" layoutInCell="1" allowOverlap="0" wp14:anchorId="70D57F48" wp14:editId="4980DAC7">
            <wp:simplePos x="0" y="0"/>
            <wp:positionH relativeFrom="page">
              <wp:posOffset>6918960</wp:posOffset>
            </wp:positionH>
            <wp:positionV relativeFrom="page">
              <wp:posOffset>10021822</wp:posOffset>
            </wp:positionV>
            <wp:extent cx="0" cy="0"/>
            <wp:effectExtent l="0" t="0" r="0" b="0"/>
            <wp:wrapTopAndBottom/>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20"/>
                    <a:stretch>
                      <a:fillRect/>
                    </a:stretch>
                  </pic:blipFill>
                  <pic:spPr>
                    <a:xfrm>
                      <a:off x="0" y="0"/>
                      <a:ext cx="0" cy="0"/>
                    </a:xfrm>
                    <a:prstGeom prst="rect">
                      <a:avLst/>
                    </a:prstGeom>
                  </pic:spPr>
                </pic:pic>
              </a:graphicData>
            </a:graphic>
          </wp:anchor>
        </w:drawing>
      </w:r>
      <w:r>
        <w:t xml:space="preserve">Paratransit Services is </w:t>
      </w:r>
      <w:r w:rsidR="00930BB3">
        <w:t>an origin-to-destination</w:t>
      </w:r>
      <w:r>
        <w:t xml:space="preserve"> ride-share program that complements </w:t>
      </w:r>
      <w:r w:rsidR="006B1F9D">
        <w:t>BMT ZIP</w:t>
      </w:r>
      <w:r>
        <w:t xml:space="preserve"> fixed route bus services. Riders must be waiting at the sidewalk,</w:t>
      </w:r>
      <w:r w:rsidR="006B1F9D">
        <w:t xml:space="preserve"> curb</w:t>
      </w:r>
      <w:r w:rsidR="00930BB3">
        <w:t>,</w:t>
      </w:r>
      <w:r>
        <w:t xml:space="preserve"> or at</w:t>
      </w:r>
      <w:r w:rsidR="007464B2">
        <w:t xml:space="preserve"> </w:t>
      </w:r>
      <w:r>
        <w:t xml:space="preserve">another safe waiting area in front of, or as close as possible to, the entrance of the pick-up location. Operators will wait for a rider at the curb of a public street, in front of, or as close as possible to, the rider's house, building, or other designated pick-up location. </w:t>
      </w:r>
      <w:r>
        <w:rPr>
          <w:b/>
        </w:rPr>
        <w:t xml:space="preserve">The operator cannot enter </w:t>
      </w:r>
      <w:r w:rsidR="006B1F9D">
        <w:rPr>
          <w:b/>
        </w:rPr>
        <w:t>any home, office, or facility</w:t>
      </w:r>
      <w:r>
        <w:rPr>
          <w:b/>
        </w:rPr>
        <w:t>.</w:t>
      </w:r>
      <w:r>
        <w:t xml:space="preserve"> </w:t>
      </w:r>
      <w:r w:rsidR="00390C51" w:rsidRPr="00390C51">
        <w:t>A companion or personal care attendant must be available if a rider needs assistance exiting the pick-up location</w:t>
      </w:r>
      <w:r>
        <w:t xml:space="preserve">. For drop-offs, the operator will drop the rider off at </w:t>
      </w:r>
      <w:r w:rsidR="006B1F9D">
        <w:t xml:space="preserve">their door if the </w:t>
      </w:r>
      <w:r w:rsidR="00350F2F">
        <w:t>area</w:t>
      </w:r>
      <w:r w:rsidR="006B1F9D">
        <w:t xml:space="preserve"> is on the first floor. Operators are not required to use assist-to-door service that requires a service to surpass the first floor. </w:t>
      </w:r>
      <w:r w:rsidR="00350F2F">
        <w:t>Drop-offs</w:t>
      </w:r>
      <w:r w:rsidR="006B1F9D">
        <w:t xml:space="preserve"> will also include </w:t>
      </w:r>
      <w:r>
        <w:t>the sidewalk or another safe waiting area next to the curb or a public street in front of, or as close as possible to, the designated drop-off location</w:t>
      </w:r>
      <w:r w:rsidR="000925FB">
        <w:t>.</w:t>
      </w:r>
      <w:r>
        <w:t xml:space="preserve"> </w:t>
      </w:r>
    </w:p>
    <w:p w14:paraId="5F2E59A0" w14:textId="77777777" w:rsidR="00357843" w:rsidRPr="006B1F9D" w:rsidRDefault="00F6780F">
      <w:pPr>
        <w:pStyle w:val="Heading4"/>
        <w:ind w:left="-5"/>
        <w:rPr>
          <w:color w:val="auto"/>
        </w:rPr>
      </w:pPr>
      <w:r w:rsidRPr="006B1F9D">
        <w:rPr>
          <w:color w:val="auto"/>
        </w:rPr>
        <w:t>APARTMENT/OFFICE COMPLEXES</w:t>
      </w:r>
      <w:r w:rsidRPr="006B1F9D">
        <w:rPr>
          <w:b w:val="0"/>
          <w:color w:val="auto"/>
        </w:rPr>
        <w:t xml:space="preserve"> </w:t>
      </w:r>
    </w:p>
    <w:p w14:paraId="103142F8" w14:textId="2775D816" w:rsidR="00357843" w:rsidRDefault="00911230">
      <w:pPr>
        <w:ind w:left="-5" w:right="71"/>
      </w:pPr>
      <w:r w:rsidRPr="00911230">
        <w:t>Please provide Paratransit schedulers with specific building names and numbers within the complex when scheduling your trip</w:t>
      </w:r>
      <w:r w:rsidR="00F6780F">
        <w:t xml:space="preserve">. Operators will pick up the rider </w:t>
      </w:r>
      <w:r w:rsidR="00350F2F">
        <w:t>at that particular</w:t>
      </w:r>
      <w:r w:rsidR="00F6780F">
        <w:t xml:space="preserve"> building. If a rider's </w:t>
      </w:r>
      <w:r>
        <w:t>facility</w:t>
      </w:r>
      <w:r w:rsidR="00F6780F">
        <w:t xml:space="preserve"> is located within a gated community and requires </w:t>
      </w:r>
      <w:r w:rsidR="00BF2097">
        <w:t>separate</w:t>
      </w:r>
      <w:r w:rsidR="00F6780F">
        <w:t xml:space="preserve"> entry, notify the security office to arrange </w:t>
      </w:r>
      <w:r>
        <w:t>access</w:t>
      </w:r>
      <w:r w:rsidR="00F6780F">
        <w:t xml:space="preserve"> for the Paratransit vehicle before pick-up time. If the rider does not arrange entry, and the vehicle </w:t>
      </w:r>
      <w:r>
        <w:t>cannot</w:t>
      </w:r>
      <w:r w:rsidR="00F6780F">
        <w:t xml:space="preserve"> enter the pick-up area, the rider will be considered a No-Show</w:t>
      </w:r>
      <w:r w:rsidR="00C40385">
        <w:t xml:space="preserve">. </w:t>
      </w:r>
    </w:p>
    <w:p w14:paraId="346699DE" w14:textId="137B2E79" w:rsidR="00357843" w:rsidRPr="006B1F9D" w:rsidRDefault="00F6780F" w:rsidP="7EB6546A">
      <w:pPr>
        <w:spacing w:after="115" w:line="259" w:lineRule="auto"/>
        <w:ind w:left="0" w:firstLine="0"/>
        <w:rPr>
          <w:b/>
          <w:color w:val="auto"/>
        </w:rPr>
      </w:pPr>
      <w:r w:rsidRPr="7EB6546A">
        <w:rPr>
          <w:b/>
          <w:color w:val="auto"/>
        </w:rPr>
        <w:t>NURSING HOMES</w:t>
      </w:r>
      <w:r w:rsidRPr="7EB6546A">
        <w:rPr>
          <w:b/>
          <w:color w:val="auto"/>
          <w:sz w:val="28"/>
          <w:szCs w:val="28"/>
        </w:rPr>
        <w:t xml:space="preserve"> </w:t>
      </w:r>
    </w:p>
    <w:p w14:paraId="5F29B6C8" w14:textId="5F83D1F9" w:rsidR="00357843" w:rsidRDefault="00F6780F">
      <w:pPr>
        <w:ind w:left="-5" w:right="71"/>
        <w:rPr>
          <w:sz w:val="28"/>
          <w:szCs w:val="28"/>
        </w:rPr>
      </w:pPr>
      <w:r w:rsidRPr="7EB6546A">
        <w:rPr>
          <w:sz w:val="28"/>
          <w:szCs w:val="28"/>
        </w:rPr>
        <w:t>Riders with pick-ups at nursing homes should meet the operator in front of the curb</w:t>
      </w:r>
      <w:r w:rsidR="00E95C90" w:rsidRPr="00E95C90">
        <w:rPr>
          <w:sz w:val="28"/>
          <w:szCs w:val="28"/>
        </w:rPr>
        <w:t xml:space="preserve">, at another safe waiting area in front, or as close as possible to the </w:t>
      </w:r>
      <w:r w:rsidRPr="7EB6546A">
        <w:rPr>
          <w:sz w:val="28"/>
          <w:szCs w:val="28"/>
        </w:rPr>
        <w:t xml:space="preserve">entrance or loading area. </w:t>
      </w:r>
      <w:r w:rsidRPr="7EB6546A">
        <w:rPr>
          <w:b/>
          <w:sz w:val="28"/>
          <w:szCs w:val="28"/>
        </w:rPr>
        <w:t xml:space="preserve">Operators cannot assist riders in and out of a nursing home; staff should be ready to </w:t>
      </w:r>
      <w:r w:rsidR="00E95C90">
        <w:rPr>
          <w:b/>
          <w:sz w:val="28"/>
          <w:szCs w:val="28"/>
        </w:rPr>
        <w:t>help</w:t>
      </w:r>
      <w:r w:rsidRPr="7EB6546A">
        <w:rPr>
          <w:b/>
          <w:sz w:val="28"/>
          <w:szCs w:val="28"/>
        </w:rPr>
        <w:t xml:space="preserve"> the individual out of the nursing home if necessary.</w:t>
      </w:r>
      <w:r w:rsidRPr="7EB6546A">
        <w:rPr>
          <w:sz w:val="28"/>
          <w:szCs w:val="28"/>
        </w:rPr>
        <w:t xml:space="preserve"> Riders will unload at the curb/sidewalk in front of any major </w:t>
      </w:r>
      <w:r w:rsidR="007638F6">
        <w:rPr>
          <w:sz w:val="28"/>
          <w:szCs w:val="28"/>
        </w:rPr>
        <w:t>and</w:t>
      </w:r>
      <w:r w:rsidRPr="7EB6546A">
        <w:rPr>
          <w:sz w:val="28"/>
          <w:szCs w:val="28"/>
        </w:rPr>
        <w:t xml:space="preserve"> the safest possible entrance or loading area of the nursing home</w:t>
      </w:r>
      <w:r w:rsidR="00C40385" w:rsidRPr="7EB6546A">
        <w:rPr>
          <w:sz w:val="28"/>
          <w:szCs w:val="28"/>
        </w:rPr>
        <w:t xml:space="preserve">. </w:t>
      </w:r>
    </w:p>
    <w:p w14:paraId="2672F636" w14:textId="663ADBC0" w:rsidR="00357843" w:rsidRPr="006B1F9D" w:rsidRDefault="00F6780F" w:rsidP="7EB6546A">
      <w:pPr>
        <w:spacing w:after="0" w:line="259" w:lineRule="auto"/>
        <w:ind w:left="0" w:firstLine="0"/>
        <w:rPr>
          <w:color w:val="auto"/>
        </w:rPr>
      </w:pPr>
      <w:r>
        <w:t xml:space="preserve"> </w:t>
      </w:r>
      <w:r w:rsidRPr="006B1F9D">
        <w:rPr>
          <w:color w:val="auto"/>
        </w:rPr>
        <w:t xml:space="preserve">ADULT PROGRAM/ </w:t>
      </w:r>
      <w:r w:rsidR="007638F6">
        <w:rPr>
          <w:color w:val="auto"/>
        </w:rPr>
        <w:t>DAYCARE</w:t>
      </w:r>
      <w:r w:rsidRPr="006B1F9D">
        <w:rPr>
          <w:color w:val="auto"/>
        </w:rPr>
        <w:t xml:space="preserve"> CENTERS</w:t>
      </w:r>
      <w:r w:rsidRPr="7EB6546A">
        <w:rPr>
          <w:color w:val="auto"/>
          <w:sz w:val="28"/>
          <w:szCs w:val="28"/>
        </w:rPr>
        <w:t xml:space="preserve"> </w:t>
      </w:r>
    </w:p>
    <w:p w14:paraId="08268125" w14:textId="5F1B2F32" w:rsidR="00357843" w:rsidRDefault="00F6780F">
      <w:pPr>
        <w:ind w:left="-5" w:right="71"/>
      </w:pPr>
      <w:r w:rsidRPr="7EB6546A">
        <w:rPr>
          <w:sz w:val="28"/>
          <w:szCs w:val="28"/>
        </w:rPr>
        <w:t xml:space="preserve">Riders attending adult programs or </w:t>
      </w:r>
      <w:r w:rsidR="007638F6">
        <w:rPr>
          <w:sz w:val="28"/>
          <w:szCs w:val="28"/>
        </w:rPr>
        <w:t>daycare</w:t>
      </w:r>
      <w:r w:rsidRPr="7EB6546A">
        <w:rPr>
          <w:sz w:val="28"/>
          <w:szCs w:val="28"/>
        </w:rPr>
        <w:t xml:space="preserve"> centers should be present when paratransit </w:t>
      </w:r>
      <w:r w:rsidR="007638F6">
        <w:rPr>
          <w:sz w:val="28"/>
          <w:szCs w:val="28"/>
        </w:rPr>
        <w:t>service</w:t>
      </w:r>
      <w:r w:rsidRPr="7EB6546A">
        <w:rPr>
          <w:sz w:val="28"/>
          <w:szCs w:val="28"/>
        </w:rPr>
        <w:t xml:space="preserve"> vehicles arrive. </w:t>
      </w:r>
      <w:r w:rsidRPr="7EB6546A">
        <w:rPr>
          <w:b/>
          <w:sz w:val="28"/>
          <w:szCs w:val="28"/>
        </w:rPr>
        <w:t>Operators cannot assist riders in or out of adult program/</w:t>
      </w:r>
      <w:r w:rsidR="007638F6">
        <w:rPr>
          <w:b/>
          <w:sz w:val="28"/>
          <w:szCs w:val="28"/>
        </w:rPr>
        <w:t>daycare</w:t>
      </w:r>
      <w:r w:rsidRPr="7EB6546A">
        <w:rPr>
          <w:b/>
          <w:sz w:val="28"/>
          <w:szCs w:val="28"/>
        </w:rPr>
        <w:t xml:space="preserve"> centers. </w:t>
      </w:r>
      <w:r w:rsidR="007638F6">
        <w:rPr>
          <w:b/>
          <w:sz w:val="28"/>
          <w:szCs w:val="28"/>
        </w:rPr>
        <w:t xml:space="preserve">The </w:t>
      </w:r>
      <w:r w:rsidRPr="7EB6546A">
        <w:rPr>
          <w:b/>
          <w:sz w:val="28"/>
          <w:szCs w:val="28"/>
        </w:rPr>
        <w:t xml:space="preserve">Center’s staff must be ready to </w:t>
      </w:r>
      <w:r w:rsidR="007638F6">
        <w:rPr>
          <w:b/>
          <w:sz w:val="28"/>
          <w:szCs w:val="28"/>
        </w:rPr>
        <w:t>help</w:t>
      </w:r>
      <w:r w:rsidRPr="7EB6546A">
        <w:rPr>
          <w:b/>
          <w:sz w:val="28"/>
          <w:szCs w:val="28"/>
        </w:rPr>
        <w:t xml:space="preserve"> the individual in or out of the center if necessary</w:t>
      </w:r>
      <w:r w:rsidR="00C40385" w:rsidRPr="7EB6546A">
        <w:rPr>
          <w:b/>
          <w:sz w:val="28"/>
          <w:szCs w:val="28"/>
        </w:rPr>
        <w:t>.</w:t>
      </w:r>
      <w:r w:rsidR="00C40385" w:rsidRPr="7EB6546A">
        <w:rPr>
          <w:sz w:val="28"/>
          <w:szCs w:val="28"/>
        </w:rPr>
        <w:t xml:space="preserve"> </w:t>
      </w:r>
    </w:p>
    <w:p w14:paraId="2790A904" w14:textId="0893EAB8" w:rsidR="00357843" w:rsidRDefault="00F6780F" w:rsidP="7EB6546A">
      <w:pPr>
        <w:ind w:left="-5" w:right="71"/>
        <w:rPr>
          <w:sz w:val="28"/>
          <w:szCs w:val="28"/>
        </w:rPr>
      </w:pPr>
      <w:r w:rsidRPr="7EB6546A">
        <w:rPr>
          <w:sz w:val="28"/>
          <w:szCs w:val="28"/>
        </w:rPr>
        <w:t xml:space="preserve">If the Adult/Day Care Center requires </w:t>
      </w:r>
      <w:r w:rsidR="007638F6">
        <w:rPr>
          <w:sz w:val="28"/>
          <w:szCs w:val="28"/>
        </w:rPr>
        <w:t>unique</w:t>
      </w:r>
      <w:r w:rsidRPr="7EB6546A">
        <w:rPr>
          <w:sz w:val="28"/>
          <w:szCs w:val="28"/>
        </w:rPr>
        <w:t xml:space="preserve"> entry, the rider or center staff should arrange entry for the paratransit vehicle before pick-up time. </w:t>
      </w:r>
      <w:r w:rsidR="00C36C94">
        <w:rPr>
          <w:sz w:val="28"/>
          <w:szCs w:val="28"/>
        </w:rPr>
        <w:t>However, suppose</w:t>
      </w:r>
      <w:r w:rsidR="007638F6" w:rsidRPr="007638F6">
        <w:rPr>
          <w:sz w:val="28"/>
          <w:szCs w:val="28"/>
        </w:rPr>
        <w:t xml:space="preserve"> the rider or center staff </w:t>
      </w:r>
      <w:r w:rsidR="00C36C94">
        <w:rPr>
          <w:sz w:val="28"/>
          <w:szCs w:val="28"/>
        </w:rPr>
        <w:t>needs to set</w:t>
      </w:r>
      <w:r w:rsidR="007638F6" w:rsidRPr="007638F6">
        <w:rPr>
          <w:sz w:val="28"/>
          <w:szCs w:val="28"/>
        </w:rPr>
        <w:t xml:space="preserve"> </w:t>
      </w:r>
      <w:r w:rsidR="00C36C94">
        <w:rPr>
          <w:sz w:val="28"/>
          <w:szCs w:val="28"/>
        </w:rPr>
        <w:t>access</w:t>
      </w:r>
      <w:r w:rsidR="007638F6" w:rsidRPr="007638F6">
        <w:rPr>
          <w:sz w:val="28"/>
          <w:szCs w:val="28"/>
        </w:rPr>
        <w:t>, and the veh</w:t>
      </w:r>
      <w:r w:rsidR="00C36C94">
        <w:rPr>
          <w:sz w:val="28"/>
          <w:szCs w:val="28"/>
        </w:rPr>
        <w:t xml:space="preserve">icle </w:t>
      </w:r>
      <w:r w:rsidR="003E3D6F">
        <w:rPr>
          <w:sz w:val="28"/>
          <w:szCs w:val="28"/>
        </w:rPr>
        <w:t xml:space="preserve">cannot </w:t>
      </w:r>
      <w:r w:rsidR="007638F6" w:rsidRPr="007638F6">
        <w:rPr>
          <w:sz w:val="28"/>
          <w:szCs w:val="28"/>
        </w:rPr>
        <w:t>enter the pick-up area. In that case,</w:t>
      </w:r>
      <w:r w:rsidRPr="7EB6546A">
        <w:rPr>
          <w:sz w:val="28"/>
          <w:szCs w:val="28"/>
        </w:rPr>
        <w:t xml:space="preserve"> the rider will be considered a No-Show</w:t>
      </w:r>
      <w:r w:rsidR="00C36C94">
        <w:rPr>
          <w:sz w:val="28"/>
          <w:szCs w:val="28"/>
        </w:rPr>
        <w:t xml:space="preserve">; </w:t>
      </w:r>
      <w:r w:rsidR="00C36C94">
        <w:rPr>
          <w:sz w:val="28"/>
          <w:szCs w:val="28"/>
        </w:rPr>
        <w:lastRenderedPageBreak/>
        <w:t>therefore,</w:t>
      </w:r>
      <w:r w:rsidRPr="7EB6546A">
        <w:rPr>
          <w:sz w:val="28"/>
          <w:szCs w:val="28"/>
        </w:rPr>
        <w:t xml:space="preserve"> the Adult Program/Day Care will resume responsibility for returning the rider to their home. </w:t>
      </w:r>
    </w:p>
    <w:p w14:paraId="235C2DF7" w14:textId="2306C016" w:rsidR="00357843" w:rsidRDefault="00F6780F">
      <w:pPr>
        <w:ind w:left="-5" w:right="71"/>
      </w:pPr>
      <w:r>
        <w:t xml:space="preserve">Paratransit Services has designated standard pick-up and drop-off sites at </w:t>
      </w:r>
      <w:r w:rsidR="003E3D6F">
        <w:t>important</w:t>
      </w:r>
      <w:r>
        <w:t xml:space="preserve"> centers and destinations such as large medical centers and malls. If a rider schedules a trip to one of these destinations, the scheduler will inform the rider of the specific pickup and drop-off location</w:t>
      </w:r>
      <w:r w:rsidR="00C40385">
        <w:t xml:space="preserve">. </w:t>
      </w:r>
    </w:p>
    <w:p w14:paraId="225C26FD" w14:textId="77777777" w:rsidR="00357843" w:rsidRDefault="00F6780F">
      <w:pPr>
        <w:spacing w:after="115" w:line="259" w:lineRule="auto"/>
        <w:ind w:left="0" w:firstLine="0"/>
      </w:pPr>
      <w:r>
        <w:rPr>
          <w:b/>
          <w:i/>
          <w:color w:val="FF5800"/>
        </w:rPr>
        <w:t xml:space="preserve"> </w:t>
      </w:r>
    </w:p>
    <w:p w14:paraId="44506B9C" w14:textId="77777777" w:rsidR="00357843" w:rsidRPr="00E715C1" w:rsidRDefault="00F6780F">
      <w:pPr>
        <w:pStyle w:val="Heading5"/>
        <w:ind w:left="-5"/>
        <w:rPr>
          <w:color w:val="C00000"/>
        </w:rPr>
      </w:pPr>
      <w:r w:rsidRPr="00E715C1">
        <w:rPr>
          <w:color w:val="C00000"/>
        </w:rPr>
        <w:t>BOARDING MOBILITY DEVICES</w:t>
      </w:r>
      <w:r w:rsidRPr="00E715C1">
        <w:rPr>
          <w:color w:val="C00000"/>
          <w:sz w:val="28"/>
        </w:rPr>
        <w:t xml:space="preserve"> </w:t>
      </w:r>
    </w:p>
    <w:p w14:paraId="5C3D263F" w14:textId="314B4A83" w:rsidR="00357843" w:rsidRDefault="00F6780F">
      <w:pPr>
        <w:spacing w:after="90"/>
        <w:ind w:right="147"/>
        <w:jc w:val="both"/>
      </w:pPr>
      <w:r>
        <w:rPr>
          <w:i/>
          <w:color w:val="984806"/>
        </w:rPr>
        <w:t>Paratransit Services will make every attempt to accommodate standard mobility devices</w:t>
      </w:r>
      <w:r w:rsidR="00C40385">
        <w:rPr>
          <w:i/>
          <w:color w:val="984806"/>
        </w:rPr>
        <w:t xml:space="preserve">. </w:t>
      </w:r>
    </w:p>
    <w:p w14:paraId="30F13247" w14:textId="07AE7EF5" w:rsidR="00357843" w:rsidRDefault="00F6780F">
      <w:pPr>
        <w:spacing w:after="91"/>
        <w:ind w:left="-5"/>
      </w:pPr>
      <w:r>
        <w:rPr>
          <w:b/>
          <w:i/>
          <w:color w:val="984806"/>
        </w:rPr>
        <w:t xml:space="preserve">For our riders’ safety, </w:t>
      </w:r>
      <w:r w:rsidR="003E3D6F">
        <w:rPr>
          <w:b/>
          <w:i/>
          <w:color w:val="984806"/>
        </w:rPr>
        <w:t>mobility devices are preferred to be</w:t>
      </w:r>
      <w:r>
        <w:rPr>
          <w:b/>
          <w:i/>
          <w:color w:val="984806"/>
        </w:rPr>
        <w:t xml:space="preserve"> clean, safe</w:t>
      </w:r>
      <w:r w:rsidR="003E3D6F">
        <w:rPr>
          <w:b/>
          <w:i/>
          <w:color w:val="984806"/>
        </w:rPr>
        <w:t>,</w:t>
      </w:r>
      <w:r>
        <w:rPr>
          <w:b/>
          <w:i/>
          <w:color w:val="984806"/>
        </w:rPr>
        <w:t xml:space="preserve"> and in good working condition when traveling. </w:t>
      </w:r>
      <w:r w:rsidR="006B1F9D">
        <w:rPr>
          <w:b/>
          <w:i/>
          <w:color w:val="984806"/>
        </w:rPr>
        <w:t>BMT ZIP requires that a licensed physician list your mobility aid devices. By providing in detail the manufacturer, model, and serial number.</w:t>
      </w:r>
    </w:p>
    <w:p w14:paraId="30229D25" w14:textId="77777777" w:rsidR="00357843" w:rsidRDefault="00F6780F">
      <w:pPr>
        <w:pStyle w:val="Heading6"/>
        <w:ind w:left="-5"/>
      </w:pPr>
      <w:r>
        <w:t xml:space="preserve">Use of Wheelchair Lifts, Ramps, and Securement Devices </w:t>
      </w:r>
    </w:p>
    <w:p w14:paraId="3AF355A1" w14:textId="4C49210B" w:rsidR="00357843" w:rsidRDefault="00F6780F">
      <w:pPr>
        <w:numPr>
          <w:ilvl w:val="0"/>
          <w:numId w:val="7"/>
        </w:numPr>
        <w:spacing w:after="4"/>
        <w:ind w:right="186" w:hanging="430"/>
        <w:jc w:val="both"/>
      </w:pPr>
      <w:r>
        <w:rPr>
          <w:noProof/>
        </w:rPr>
        <w:drawing>
          <wp:anchor distT="0" distB="0" distL="114300" distR="114300" simplePos="0" relativeHeight="251658250" behindDoc="0" locked="0" layoutInCell="1" allowOverlap="0" wp14:anchorId="6F55D43D" wp14:editId="4ABC2118">
            <wp:simplePos x="0" y="0"/>
            <wp:positionH relativeFrom="page">
              <wp:posOffset>6918960</wp:posOffset>
            </wp:positionH>
            <wp:positionV relativeFrom="page">
              <wp:posOffset>10021822</wp:posOffset>
            </wp:positionV>
            <wp:extent cx="0" cy="0"/>
            <wp:effectExtent l="0" t="0" r="0" b="0"/>
            <wp:wrapTopAndBottom/>
            <wp:docPr id="1757" name="Picture 1757"/>
            <wp:cNvGraphicFramePr/>
            <a:graphic xmlns:a="http://schemas.openxmlformats.org/drawingml/2006/main">
              <a:graphicData uri="http://schemas.openxmlformats.org/drawingml/2006/picture">
                <pic:pic xmlns:pic="http://schemas.openxmlformats.org/drawingml/2006/picture">
                  <pic:nvPicPr>
                    <pic:cNvPr id="1757" name="Picture 1757"/>
                    <pic:cNvPicPr/>
                  </pic:nvPicPr>
                  <pic:blipFill>
                    <a:blip r:embed="rId21"/>
                    <a:stretch>
                      <a:fillRect/>
                    </a:stretch>
                  </pic:blipFill>
                  <pic:spPr>
                    <a:xfrm>
                      <a:off x="0" y="0"/>
                      <a:ext cx="0" cy="0"/>
                    </a:xfrm>
                    <a:prstGeom prst="rect">
                      <a:avLst/>
                    </a:prstGeom>
                  </pic:spPr>
                </pic:pic>
              </a:graphicData>
            </a:graphic>
          </wp:anchor>
        </w:drawing>
      </w:r>
      <w:r w:rsidR="006B1F9D">
        <w:rPr>
          <w:i/>
          <w:color w:val="984806"/>
        </w:rPr>
        <w:t>BMT ZIP</w:t>
      </w:r>
      <w:r>
        <w:rPr>
          <w:i/>
          <w:color w:val="984806"/>
        </w:rPr>
        <w:t xml:space="preserve"> will transport any wheelchair on its vehicles so long as 1</w:t>
      </w:r>
      <w:r w:rsidR="006B1F9D">
        <w:rPr>
          <w:i/>
          <w:color w:val="984806"/>
        </w:rPr>
        <w:t>) The</w:t>
      </w:r>
      <w:r>
        <w:rPr>
          <w:i/>
          <w:color w:val="984806"/>
        </w:rPr>
        <w:t xml:space="preserve"> dimensional requirements do not create or pose a safety concern to the vehicle or its passengers, and   </w:t>
      </w:r>
    </w:p>
    <w:p w14:paraId="2428DC61" w14:textId="564E285C" w:rsidR="00357843" w:rsidRDefault="00F6780F">
      <w:pPr>
        <w:spacing w:after="4"/>
        <w:ind w:left="1450" w:right="266"/>
        <w:jc w:val="both"/>
      </w:pPr>
      <w:r>
        <w:rPr>
          <w:i/>
          <w:color w:val="984806"/>
        </w:rPr>
        <w:t>2)  The weight</w:t>
      </w:r>
      <w:r w:rsidR="006B1F9D">
        <w:rPr>
          <w:i/>
          <w:color w:val="984806"/>
        </w:rPr>
        <w:t xml:space="preserve"> does not exceed</w:t>
      </w:r>
      <w:r>
        <w:rPr>
          <w:i/>
          <w:color w:val="984806"/>
        </w:rPr>
        <w:t xml:space="preserve"> the manufacturer’s recommended vehicle or lift design load specifications when occupied. </w:t>
      </w:r>
      <w:r w:rsidR="00FE2AE3">
        <w:rPr>
          <w:i/>
          <w:color w:val="984806"/>
        </w:rPr>
        <w:t xml:space="preserve">For example, </w:t>
      </w:r>
      <w:r>
        <w:rPr>
          <w:i/>
          <w:color w:val="984806"/>
        </w:rPr>
        <w:t>[49 CFR 37 &amp; 38</w:t>
      </w:r>
      <w:r w:rsidR="006B1F9D">
        <w:rPr>
          <w:i/>
          <w:color w:val="984806"/>
        </w:rPr>
        <w:t xml:space="preserve">] BMT ZIP Lift is rated for </w:t>
      </w:r>
      <w:r w:rsidR="00FE2AE3">
        <w:rPr>
          <w:i/>
          <w:color w:val="984806"/>
        </w:rPr>
        <w:t>600 lbs</w:t>
      </w:r>
      <w:r w:rsidR="006B1F9D">
        <w:rPr>
          <w:i/>
          <w:color w:val="984806"/>
        </w:rPr>
        <w:t>. That is for a combined weight of the mobility device and rider that equals 600 pounds.</w:t>
      </w:r>
    </w:p>
    <w:p w14:paraId="4E9B3560" w14:textId="77777777" w:rsidR="00357843" w:rsidRDefault="00F6780F">
      <w:pPr>
        <w:spacing w:after="0" w:line="259" w:lineRule="auto"/>
        <w:ind w:left="0" w:firstLine="0"/>
      </w:pPr>
      <w:r>
        <w:rPr>
          <w:i/>
          <w:color w:val="984806"/>
        </w:rPr>
        <w:t xml:space="preserve"> </w:t>
      </w:r>
    </w:p>
    <w:p w14:paraId="335B904C" w14:textId="6C8A82F9" w:rsidR="00357843" w:rsidRDefault="00F6780F">
      <w:pPr>
        <w:numPr>
          <w:ilvl w:val="0"/>
          <w:numId w:val="7"/>
        </w:numPr>
        <w:spacing w:after="4"/>
        <w:ind w:right="186" w:hanging="430"/>
        <w:jc w:val="both"/>
      </w:pPr>
      <w:r>
        <w:rPr>
          <w:i/>
          <w:color w:val="984806"/>
        </w:rPr>
        <w:t xml:space="preserve">Wheelchairs must be placed in the </w:t>
      </w:r>
      <w:r w:rsidR="00FE2AE3">
        <w:rPr>
          <w:i/>
          <w:color w:val="984806"/>
        </w:rPr>
        <w:t>vehicle’s designated area where they</w:t>
      </w:r>
      <w:r>
        <w:rPr>
          <w:i/>
          <w:color w:val="984806"/>
        </w:rPr>
        <w:t xml:space="preserve"> can be secured. Wheelchairs will not be permitted to ride in any other location. [49 CFR 37.165 (b) &amp; (c) (3)] </w:t>
      </w:r>
    </w:p>
    <w:p w14:paraId="5ABB8714" w14:textId="77777777" w:rsidR="00357843" w:rsidRDefault="00F6780F">
      <w:pPr>
        <w:spacing w:after="0" w:line="259" w:lineRule="auto"/>
        <w:ind w:left="0" w:firstLine="0"/>
      </w:pPr>
      <w:r>
        <w:rPr>
          <w:i/>
          <w:color w:val="984806"/>
        </w:rPr>
        <w:t xml:space="preserve"> </w:t>
      </w:r>
    </w:p>
    <w:p w14:paraId="6739F171" w14:textId="6AFC258C" w:rsidR="00357843" w:rsidRDefault="00F6780F">
      <w:pPr>
        <w:numPr>
          <w:ilvl w:val="0"/>
          <w:numId w:val="7"/>
        </w:numPr>
        <w:spacing w:after="4"/>
        <w:ind w:right="186" w:hanging="430"/>
        <w:jc w:val="both"/>
      </w:pPr>
      <w:r>
        <w:rPr>
          <w:i/>
          <w:color w:val="984806"/>
        </w:rPr>
        <w:t xml:space="preserve">If a wheelchair cannot be secured or restrained, the patron may still ride on the </w:t>
      </w:r>
      <w:r w:rsidR="006B1F9D">
        <w:rPr>
          <w:i/>
          <w:color w:val="984806"/>
        </w:rPr>
        <w:t>vehicle</w:t>
      </w:r>
      <w:r w:rsidR="000B7B51">
        <w:rPr>
          <w:i/>
          <w:color w:val="984806"/>
        </w:rPr>
        <w:t xml:space="preserve"> but </w:t>
      </w:r>
      <w:r>
        <w:rPr>
          <w:i/>
          <w:color w:val="984806"/>
        </w:rPr>
        <w:t xml:space="preserve">must remain in the designated </w:t>
      </w:r>
      <w:r w:rsidR="00062B99">
        <w:rPr>
          <w:i/>
          <w:color w:val="984806"/>
        </w:rPr>
        <w:t>area. [</w:t>
      </w:r>
      <w:r>
        <w:rPr>
          <w:i/>
          <w:color w:val="984806"/>
        </w:rPr>
        <w:t xml:space="preserve">49 CFR 37.165(d)] </w:t>
      </w:r>
    </w:p>
    <w:p w14:paraId="34F05A76" w14:textId="77777777" w:rsidR="00357843" w:rsidRDefault="00F6780F">
      <w:pPr>
        <w:spacing w:after="0" w:line="259" w:lineRule="auto"/>
        <w:ind w:left="0" w:firstLine="0"/>
      </w:pPr>
      <w:r>
        <w:rPr>
          <w:i/>
          <w:color w:val="984806"/>
        </w:rPr>
        <w:t xml:space="preserve"> </w:t>
      </w:r>
    </w:p>
    <w:p w14:paraId="03CB359D" w14:textId="132E218F" w:rsidR="00357843" w:rsidRDefault="006B1F9D">
      <w:pPr>
        <w:numPr>
          <w:ilvl w:val="0"/>
          <w:numId w:val="7"/>
        </w:numPr>
        <w:spacing w:after="4"/>
        <w:ind w:right="186" w:hanging="430"/>
        <w:jc w:val="both"/>
      </w:pPr>
      <w:r>
        <w:rPr>
          <w:i/>
          <w:color w:val="984806"/>
        </w:rPr>
        <w:t>In some circumstances, BMT ZIP will ask a passenger using a wheelchair to</w:t>
      </w:r>
      <w:r w:rsidR="00F6780F">
        <w:rPr>
          <w:i/>
          <w:color w:val="984806"/>
        </w:rPr>
        <w:t xml:space="preserve"> </w:t>
      </w:r>
      <w:r>
        <w:rPr>
          <w:i/>
          <w:color w:val="984806"/>
        </w:rPr>
        <w:t>transfer to</w:t>
      </w:r>
      <w:r w:rsidR="00F6780F">
        <w:rPr>
          <w:i/>
          <w:color w:val="984806"/>
        </w:rPr>
        <w:t xml:space="preserve"> a vehicle </w:t>
      </w:r>
      <w:r>
        <w:rPr>
          <w:i/>
          <w:color w:val="984806"/>
        </w:rPr>
        <w:t>seat, although the</w:t>
      </w:r>
      <w:r w:rsidR="00F6780F">
        <w:rPr>
          <w:i/>
          <w:color w:val="984806"/>
        </w:rPr>
        <w:t xml:space="preserve"> </w:t>
      </w:r>
      <w:r>
        <w:rPr>
          <w:i/>
          <w:color w:val="984806"/>
        </w:rPr>
        <w:t>passenger will</w:t>
      </w:r>
      <w:r w:rsidR="00F6780F">
        <w:rPr>
          <w:i/>
          <w:color w:val="984806"/>
        </w:rPr>
        <w:t xml:space="preserve"> not be required to move. [49 CFR 37.165 (e)] </w:t>
      </w:r>
    </w:p>
    <w:p w14:paraId="25D48C39" w14:textId="77777777" w:rsidR="00357843" w:rsidRDefault="00F6780F">
      <w:pPr>
        <w:spacing w:after="0" w:line="259" w:lineRule="auto"/>
        <w:ind w:left="0" w:firstLine="0"/>
      </w:pPr>
      <w:r>
        <w:rPr>
          <w:i/>
          <w:color w:val="984806"/>
        </w:rPr>
        <w:t xml:space="preserve"> </w:t>
      </w:r>
    </w:p>
    <w:p w14:paraId="6614256C" w14:textId="262417E8" w:rsidR="00357843" w:rsidRDefault="006B1F9D">
      <w:pPr>
        <w:numPr>
          <w:ilvl w:val="0"/>
          <w:numId w:val="7"/>
        </w:numPr>
        <w:spacing w:after="4"/>
        <w:ind w:right="186" w:hanging="430"/>
        <w:jc w:val="both"/>
      </w:pPr>
      <w:r>
        <w:rPr>
          <w:i/>
          <w:color w:val="984806"/>
        </w:rPr>
        <w:t>BMT ZIP will</w:t>
      </w:r>
      <w:r w:rsidR="00F6780F">
        <w:rPr>
          <w:i/>
          <w:color w:val="984806"/>
        </w:rPr>
        <w:t xml:space="preserve"> allow any patron who requests to board using a </w:t>
      </w:r>
      <w:r>
        <w:rPr>
          <w:i/>
          <w:color w:val="984806"/>
        </w:rPr>
        <w:t>wheelchair lift</w:t>
      </w:r>
      <w:r w:rsidR="00F6780F">
        <w:rPr>
          <w:i/>
          <w:color w:val="984806"/>
        </w:rPr>
        <w:t xml:space="preserve"> or ramp </w:t>
      </w:r>
      <w:r>
        <w:rPr>
          <w:i/>
          <w:color w:val="984806"/>
        </w:rPr>
        <w:t>to do</w:t>
      </w:r>
      <w:r w:rsidR="00F6780F">
        <w:rPr>
          <w:i/>
          <w:color w:val="984806"/>
        </w:rPr>
        <w:t xml:space="preserve"> </w:t>
      </w:r>
      <w:r>
        <w:rPr>
          <w:i/>
          <w:color w:val="984806"/>
        </w:rPr>
        <w:t xml:space="preserve">so even if </w:t>
      </w:r>
      <w:r w:rsidR="000B7B51">
        <w:rPr>
          <w:i/>
          <w:color w:val="984806"/>
        </w:rPr>
        <w:t>they do</w:t>
      </w:r>
      <w:r w:rsidR="00F6780F">
        <w:rPr>
          <w:i/>
          <w:color w:val="984806"/>
        </w:rPr>
        <w:t xml:space="preserve"> </w:t>
      </w:r>
      <w:r>
        <w:rPr>
          <w:i/>
          <w:color w:val="984806"/>
        </w:rPr>
        <w:t>not use</w:t>
      </w:r>
      <w:r w:rsidR="00F6780F">
        <w:rPr>
          <w:i/>
          <w:color w:val="984806"/>
        </w:rPr>
        <w:t xml:space="preserve"> </w:t>
      </w:r>
      <w:r>
        <w:rPr>
          <w:i/>
          <w:color w:val="984806"/>
        </w:rPr>
        <w:t>a wheelchair</w:t>
      </w:r>
      <w:r w:rsidR="00C40385">
        <w:rPr>
          <w:i/>
          <w:color w:val="984806"/>
        </w:rPr>
        <w:t xml:space="preserve">. </w:t>
      </w:r>
      <w:r w:rsidR="00F6780F">
        <w:rPr>
          <w:i/>
          <w:color w:val="984806"/>
        </w:rPr>
        <w:t xml:space="preserve">[49 CFR 37.165(g)] </w:t>
      </w:r>
      <w:r>
        <w:rPr>
          <w:i/>
          <w:color w:val="984806"/>
        </w:rPr>
        <w:t>However, lifts and ramps will not be deployed</w:t>
      </w:r>
      <w:r w:rsidR="00F6780F">
        <w:rPr>
          <w:i/>
          <w:color w:val="984806"/>
        </w:rPr>
        <w:t xml:space="preserve"> at stops</w:t>
      </w:r>
      <w:r w:rsidR="00026BF4">
        <w:rPr>
          <w:i/>
          <w:color w:val="984806"/>
        </w:rPr>
        <w:t xml:space="preserve"> </w:t>
      </w:r>
      <w:r>
        <w:rPr>
          <w:i/>
          <w:color w:val="984806"/>
        </w:rPr>
        <w:t>where they will be</w:t>
      </w:r>
      <w:r w:rsidR="00F6780F">
        <w:rPr>
          <w:i/>
          <w:color w:val="984806"/>
        </w:rPr>
        <w:t xml:space="preserve"> damaged if deployed or there is some temporary</w:t>
      </w:r>
      <w:r w:rsidR="00026BF4">
        <w:rPr>
          <w:i/>
          <w:color w:val="984806"/>
        </w:rPr>
        <w:t xml:space="preserve"> </w:t>
      </w:r>
      <w:r w:rsidR="00F6780F">
        <w:rPr>
          <w:i/>
          <w:color w:val="984806"/>
        </w:rPr>
        <w:t xml:space="preserve">danger that prevents </w:t>
      </w:r>
      <w:r w:rsidR="000B7B51">
        <w:rPr>
          <w:i/>
          <w:color w:val="984806"/>
        </w:rPr>
        <w:t xml:space="preserve">the </w:t>
      </w:r>
      <w:r w:rsidR="00F6780F">
        <w:rPr>
          <w:i/>
          <w:color w:val="984806"/>
        </w:rPr>
        <w:t xml:space="preserve">safe </w:t>
      </w:r>
      <w:r>
        <w:rPr>
          <w:i/>
          <w:color w:val="984806"/>
        </w:rPr>
        <w:t>use of</w:t>
      </w:r>
      <w:r w:rsidR="00F6780F">
        <w:rPr>
          <w:i/>
          <w:color w:val="984806"/>
        </w:rPr>
        <w:t xml:space="preserve"> that stop. [49 CFR 37.167(g)] </w:t>
      </w:r>
    </w:p>
    <w:p w14:paraId="2DEC7B59" w14:textId="77777777" w:rsidR="00357843" w:rsidRDefault="00F6780F">
      <w:pPr>
        <w:spacing w:after="0" w:line="259" w:lineRule="auto"/>
        <w:ind w:left="0" w:firstLine="0"/>
      </w:pPr>
      <w:r>
        <w:rPr>
          <w:i/>
          <w:color w:val="984806"/>
        </w:rPr>
        <w:t xml:space="preserve"> </w:t>
      </w:r>
    </w:p>
    <w:p w14:paraId="09E30211" w14:textId="1F38464B" w:rsidR="006B1F9D" w:rsidRDefault="00F6780F" w:rsidP="006B1F9D">
      <w:pPr>
        <w:numPr>
          <w:ilvl w:val="0"/>
          <w:numId w:val="7"/>
        </w:numPr>
        <w:spacing w:after="4"/>
        <w:ind w:right="186" w:hanging="430"/>
        <w:jc w:val="both"/>
        <w:rPr>
          <w:i/>
          <w:color w:val="984806"/>
        </w:rPr>
      </w:pPr>
      <w:r>
        <w:rPr>
          <w:i/>
          <w:color w:val="984806"/>
        </w:rPr>
        <w:t xml:space="preserve">Where necessary or upon request, </w:t>
      </w:r>
      <w:r w:rsidR="006B1F9D">
        <w:rPr>
          <w:i/>
          <w:color w:val="984806"/>
        </w:rPr>
        <w:t>BMT ZIP</w:t>
      </w:r>
      <w:r>
        <w:rPr>
          <w:i/>
          <w:color w:val="984806"/>
        </w:rPr>
        <w:t xml:space="preserve"> personnel will assist individuals with disabilities </w:t>
      </w:r>
      <w:r w:rsidR="00884CAF">
        <w:rPr>
          <w:i/>
          <w:color w:val="984806"/>
        </w:rPr>
        <w:t>using</w:t>
      </w:r>
      <w:r>
        <w:rPr>
          <w:i/>
          <w:color w:val="984806"/>
        </w:rPr>
        <w:t xml:space="preserve"> securement devices, ramps, and lifts. [49 37.165(f)] </w:t>
      </w:r>
    </w:p>
    <w:p w14:paraId="64D30962" w14:textId="77777777" w:rsidR="006B1F9D" w:rsidRDefault="006B1F9D" w:rsidP="006B1F9D">
      <w:pPr>
        <w:pStyle w:val="ListParagraph"/>
        <w:rPr>
          <w:i/>
          <w:color w:val="984806"/>
        </w:rPr>
      </w:pPr>
    </w:p>
    <w:p w14:paraId="79361B5F" w14:textId="19F02BC8" w:rsidR="006B1F9D" w:rsidRPr="006B1F9D" w:rsidRDefault="006B1F9D" w:rsidP="006B1F9D">
      <w:pPr>
        <w:numPr>
          <w:ilvl w:val="0"/>
          <w:numId w:val="7"/>
        </w:numPr>
        <w:spacing w:after="4"/>
        <w:ind w:right="186" w:hanging="430"/>
        <w:jc w:val="both"/>
        <w:rPr>
          <w:i/>
          <w:color w:val="984806"/>
        </w:rPr>
      </w:pPr>
      <w:r w:rsidRPr="006B1F9D">
        <w:rPr>
          <w:i/>
          <w:color w:val="984806"/>
        </w:rPr>
        <w:lastRenderedPageBreak/>
        <w:t xml:space="preserve">38.23(d) of the DOT ADA regulations require all ADA-compliant buses and vans to have a two-part securement system, one to secure the wheelchair and a seat belt and shoulder harness for the wheelchair user. </w:t>
      </w:r>
      <w:r w:rsidR="00884CAF">
        <w:rPr>
          <w:i/>
          <w:color w:val="984806"/>
        </w:rPr>
        <w:t>In addition, section</w:t>
      </w:r>
      <w:r w:rsidRPr="006B1F9D">
        <w:rPr>
          <w:i/>
          <w:color w:val="984806"/>
        </w:rPr>
        <w:t xml:space="preserve"> 38.23(a)</w:t>
      </w:r>
      <w:r w:rsidR="00026BF4">
        <w:rPr>
          <w:i/>
          <w:color w:val="984806"/>
        </w:rPr>
        <w:t xml:space="preserve"> </w:t>
      </w:r>
      <w:r w:rsidRPr="006B1F9D">
        <w:rPr>
          <w:i/>
          <w:color w:val="984806"/>
        </w:rPr>
        <w:t>requires vehicles over 22 feet in length to have enough securement locations and devices to secure two wheelchairs</w:t>
      </w:r>
      <w:r w:rsidR="00884CAF">
        <w:rPr>
          <w:i/>
          <w:color w:val="984806"/>
        </w:rPr>
        <w:t>. In comparison,</w:t>
      </w:r>
      <w:r w:rsidRPr="006B1F9D">
        <w:rPr>
          <w:i/>
          <w:color w:val="984806"/>
        </w:rPr>
        <w:t xml:space="preserve"> vehicles 22 feet and under must be able to accommodate at least one wheelchair. Beaumont Zip Para Transit Fleet is under 22 Feet in length.</w:t>
      </w:r>
    </w:p>
    <w:p w14:paraId="6444DA60" w14:textId="2BC50D10" w:rsidR="00357843" w:rsidRDefault="00357843" w:rsidP="006B1F9D">
      <w:pPr>
        <w:spacing w:after="4"/>
        <w:ind w:left="1135" w:right="186" w:firstLine="0"/>
        <w:jc w:val="both"/>
      </w:pPr>
    </w:p>
    <w:p w14:paraId="407A74EF" w14:textId="77777777" w:rsidR="00357843" w:rsidRDefault="00F6780F">
      <w:pPr>
        <w:spacing w:after="0" w:line="259" w:lineRule="auto"/>
        <w:ind w:left="0" w:firstLine="0"/>
      </w:pPr>
      <w:r>
        <w:rPr>
          <w:i/>
          <w:color w:val="984806"/>
        </w:rPr>
        <w:t xml:space="preserve"> </w:t>
      </w:r>
    </w:p>
    <w:p w14:paraId="34E4C96B" w14:textId="77777777" w:rsidR="00357843" w:rsidRDefault="00F6780F">
      <w:pPr>
        <w:pStyle w:val="Heading6"/>
        <w:ind w:left="-5"/>
      </w:pPr>
      <w:r>
        <w:t xml:space="preserve">Maintenance of Wheelchair Lifts, Ramps, and Securement Devices </w:t>
      </w:r>
    </w:p>
    <w:p w14:paraId="25A35E02" w14:textId="2DCC4D28" w:rsidR="00357843" w:rsidRDefault="00F6780F">
      <w:pPr>
        <w:spacing w:after="4"/>
        <w:ind w:left="715" w:right="147"/>
        <w:jc w:val="both"/>
      </w:pPr>
      <w:r>
        <w:rPr>
          <w:i/>
          <w:color w:val="984806"/>
        </w:rPr>
        <w:t xml:space="preserve">1.  </w:t>
      </w:r>
      <w:r w:rsidR="006B1F9D">
        <w:rPr>
          <w:i/>
          <w:color w:val="984806"/>
        </w:rPr>
        <w:t>BMT ZIP</w:t>
      </w:r>
      <w:r>
        <w:rPr>
          <w:i/>
          <w:color w:val="984806"/>
        </w:rPr>
        <w:t xml:space="preserve"> </w:t>
      </w:r>
      <w:r w:rsidR="006B1F9D">
        <w:rPr>
          <w:i/>
          <w:color w:val="984806"/>
        </w:rPr>
        <w:t>has a system of regular and frequent maintenance checks of its</w:t>
      </w:r>
      <w:r>
        <w:rPr>
          <w:i/>
          <w:color w:val="984806"/>
        </w:rPr>
        <w:t xml:space="preserve"> wheelchair lifts and ramps to ensure operability. [49 CFR 37.163(b)] </w:t>
      </w:r>
    </w:p>
    <w:p w14:paraId="075A26BB" w14:textId="77777777" w:rsidR="00357843" w:rsidRDefault="00F6780F">
      <w:pPr>
        <w:spacing w:after="0" w:line="259" w:lineRule="auto"/>
        <w:ind w:left="0" w:firstLine="0"/>
      </w:pPr>
      <w:r>
        <w:rPr>
          <w:i/>
          <w:color w:val="984806"/>
        </w:rPr>
        <w:t xml:space="preserve"> </w:t>
      </w:r>
    </w:p>
    <w:p w14:paraId="3289D4F0" w14:textId="7C8620AA" w:rsidR="00357843" w:rsidRDefault="00F6780F">
      <w:pPr>
        <w:spacing w:after="4"/>
        <w:ind w:left="715" w:right="147"/>
        <w:jc w:val="both"/>
      </w:pPr>
      <w:r>
        <w:rPr>
          <w:i/>
          <w:color w:val="984806"/>
        </w:rPr>
        <w:t xml:space="preserve">2. Operators are required to notify supervisors immediately if a lift is inoperable for any reason so that maintenance can be applied. [49 CFR 37.163(c)] </w:t>
      </w:r>
    </w:p>
    <w:p w14:paraId="6CBACC08" w14:textId="77777777" w:rsidR="00357843" w:rsidRDefault="00F6780F">
      <w:pPr>
        <w:spacing w:after="0" w:line="259" w:lineRule="auto"/>
        <w:ind w:left="0" w:firstLine="0"/>
      </w:pPr>
      <w:r>
        <w:rPr>
          <w:i/>
          <w:color w:val="984806"/>
        </w:rPr>
        <w:t xml:space="preserve"> </w:t>
      </w:r>
    </w:p>
    <w:p w14:paraId="55324EBC" w14:textId="6F4A8F40" w:rsidR="00357843" w:rsidRDefault="00EA04B9" w:rsidP="00EA04B9">
      <w:pPr>
        <w:spacing w:after="4"/>
        <w:ind w:left="705" w:right="200" w:firstLine="0"/>
        <w:jc w:val="both"/>
      </w:pPr>
      <w:r>
        <w:rPr>
          <w:i/>
          <w:color w:val="984806"/>
        </w:rPr>
        <w:t>3.</w:t>
      </w:r>
      <w:r w:rsidR="00931C7C">
        <w:rPr>
          <w:i/>
          <w:color w:val="984806"/>
        </w:rPr>
        <w:t xml:space="preserve"> </w:t>
      </w:r>
      <w:r w:rsidR="00F6780F">
        <w:rPr>
          <w:i/>
          <w:color w:val="984806"/>
        </w:rPr>
        <w:t xml:space="preserve">If a lift or ramp becomes inoperable during service, the vehicle in which the lift or ramp is located will be removed from service, repaired, and placed in service no earlier than the beginning of the next service day unless doing so would reduce the transportation service that </w:t>
      </w:r>
      <w:r w:rsidR="006B1F9D">
        <w:rPr>
          <w:i/>
          <w:color w:val="984806"/>
        </w:rPr>
        <w:t>BMT ZIP</w:t>
      </w:r>
      <w:r w:rsidR="00F6780F">
        <w:rPr>
          <w:i/>
          <w:color w:val="984806"/>
        </w:rPr>
        <w:t xml:space="preserve"> provides and there is no spare vehicle available to take the place of the one with the inoperable lift or ramp.  In that case, the vehicle with the inoperable lift or ramp may stay in service for no more than three (3) days from the day on which the inoperability was discovered. [49 CFR 37.163d &amp;(e)] </w:t>
      </w:r>
    </w:p>
    <w:p w14:paraId="060357A5" w14:textId="77777777" w:rsidR="00357843" w:rsidRDefault="00F6780F">
      <w:pPr>
        <w:spacing w:after="0" w:line="259" w:lineRule="auto"/>
        <w:ind w:left="0" w:firstLine="0"/>
      </w:pPr>
      <w:r>
        <w:rPr>
          <w:i/>
          <w:color w:val="984806"/>
        </w:rPr>
        <w:t xml:space="preserve"> </w:t>
      </w:r>
    </w:p>
    <w:p w14:paraId="49460425" w14:textId="4F0FE5B6" w:rsidR="00357843" w:rsidRDefault="00F6780F" w:rsidP="00B7688F">
      <w:pPr>
        <w:spacing w:after="4"/>
        <w:ind w:left="705" w:right="200" w:firstLine="5"/>
        <w:jc w:val="both"/>
      </w:pPr>
      <w:r>
        <w:rPr>
          <w:noProof/>
        </w:rPr>
        <w:drawing>
          <wp:anchor distT="0" distB="0" distL="114300" distR="114300" simplePos="0" relativeHeight="251658251" behindDoc="0" locked="0" layoutInCell="1" allowOverlap="0" wp14:anchorId="2E4E7627" wp14:editId="1317873E">
            <wp:simplePos x="0" y="0"/>
            <wp:positionH relativeFrom="page">
              <wp:posOffset>6918960</wp:posOffset>
            </wp:positionH>
            <wp:positionV relativeFrom="page">
              <wp:posOffset>10021822</wp:posOffset>
            </wp:positionV>
            <wp:extent cx="0" cy="0"/>
            <wp:effectExtent l="0" t="0" r="0" b="0"/>
            <wp:wrapTopAndBottom/>
            <wp:docPr id="2273" name="Picture 2273"/>
            <wp:cNvGraphicFramePr/>
            <a:graphic xmlns:a="http://schemas.openxmlformats.org/drawingml/2006/main">
              <a:graphicData uri="http://schemas.openxmlformats.org/drawingml/2006/picture">
                <pic:pic xmlns:pic="http://schemas.openxmlformats.org/drawingml/2006/picture">
                  <pic:nvPicPr>
                    <pic:cNvPr id="2273" name="Picture 2273"/>
                    <pic:cNvPicPr/>
                  </pic:nvPicPr>
                  <pic:blipFill>
                    <a:blip r:embed="rId22"/>
                    <a:stretch>
                      <a:fillRect/>
                    </a:stretch>
                  </pic:blipFill>
                  <pic:spPr>
                    <a:xfrm>
                      <a:off x="0" y="0"/>
                      <a:ext cx="0" cy="0"/>
                    </a:xfrm>
                    <a:prstGeom prst="rect">
                      <a:avLst/>
                    </a:prstGeom>
                  </pic:spPr>
                </pic:pic>
              </a:graphicData>
            </a:graphic>
          </wp:anchor>
        </w:drawing>
      </w:r>
      <w:r w:rsidR="00B7688F">
        <w:rPr>
          <w:i/>
          <w:color w:val="984806"/>
        </w:rPr>
        <w:t>4.</w:t>
      </w:r>
      <w:r w:rsidR="00884CAF">
        <w:rPr>
          <w:i/>
          <w:color w:val="984806"/>
        </w:rPr>
        <w:t xml:space="preserve"> </w:t>
      </w:r>
      <w:r w:rsidRPr="00EA04B9">
        <w:rPr>
          <w:i/>
          <w:color w:val="984806"/>
        </w:rPr>
        <w:t xml:space="preserve">If a </w:t>
      </w:r>
      <w:r w:rsidR="006B1F9D" w:rsidRPr="00EA04B9">
        <w:rPr>
          <w:i/>
          <w:color w:val="984806"/>
        </w:rPr>
        <w:t>vehicle with an</w:t>
      </w:r>
      <w:r w:rsidRPr="00EA04B9">
        <w:rPr>
          <w:i/>
          <w:color w:val="984806"/>
        </w:rPr>
        <w:t xml:space="preserve"> inoperable lift or </w:t>
      </w:r>
      <w:r w:rsidR="006B1F9D" w:rsidRPr="00EA04B9">
        <w:rPr>
          <w:i/>
          <w:color w:val="984806"/>
        </w:rPr>
        <w:t>ramp is</w:t>
      </w:r>
      <w:r w:rsidRPr="00EA04B9">
        <w:rPr>
          <w:i/>
          <w:color w:val="984806"/>
        </w:rPr>
        <w:t xml:space="preserve"> operating on a </w:t>
      </w:r>
      <w:r w:rsidR="006B1F9D" w:rsidRPr="00EA04B9">
        <w:rPr>
          <w:i/>
          <w:color w:val="984806"/>
        </w:rPr>
        <w:t>route and</w:t>
      </w:r>
      <w:r w:rsidRPr="00EA04B9">
        <w:rPr>
          <w:i/>
          <w:color w:val="984806"/>
        </w:rPr>
        <w:t xml:space="preserve"> the</w:t>
      </w:r>
      <w:r w:rsidR="00EB0858">
        <w:rPr>
          <w:i/>
          <w:color w:val="984806"/>
        </w:rPr>
        <w:t xml:space="preserve"> </w:t>
      </w:r>
      <w:r w:rsidRPr="00EA04B9">
        <w:rPr>
          <w:i/>
          <w:color w:val="984806"/>
        </w:rPr>
        <w:t xml:space="preserve">headway to the </w:t>
      </w:r>
      <w:r w:rsidR="006B1F9D" w:rsidRPr="00EA04B9">
        <w:rPr>
          <w:i/>
          <w:color w:val="984806"/>
        </w:rPr>
        <w:t>next accessible vehicle on</w:t>
      </w:r>
      <w:r w:rsidRPr="00EA04B9">
        <w:rPr>
          <w:i/>
          <w:color w:val="984806"/>
        </w:rPr>
        <w:t xml:space="preserve"> the </w:t>
      </w:r>
      <w:r w:rsidR="006B1F9D" w:rsidRPr="00EA04B9">
        <w:rPr>
          <w:i/>
          <w:color w:val="984806"/>
        </w:rPr>
        <w:t>route is</w:t>
      </w:r>
      <w:r w:rsidRPr="00EA04B9">
        <w:rPr>
          <w:i/>
          <w:color w:val="984806"/>
        </w:rPr>
        <w:t xml:space="preserve"> </w:t>
      </w:r>
      <w:r w:rsidR="006B1F9D" w:rsidRPr="00EA04B9">
        <w:rPr>
          <w:i/>
          <w:color w:val="984806"/>
        </w:rPr>
        <w:t>more than</w:t>
      </w:r>
      <w:r w:rsidRPr="00EA04B9">
        <w:rPr>
          <w:i/>
          <w:color w:val="984806"/>
        </w:rPr>
        <w:t xml:space="preserve"> </w:t>
      </w:r>
      <w:r w:rsidR="006B1F9D" w:rsidRPr="00EA04B9">
        <w:rPr>
          <w:i/>
          <w:color w:val="984806"/>
        </w:rPr>
        <w:t>thirty (</w:t>
      </w:r>
      <w:r w:rsidRPr="00EA04B9">
        <w:rPr>
          <w:i/>
          <w:color w:val="984806"/>
        </w:rPr>
        <w:t>30</w:t>
      </w:r>
      <w:r w:rsidR="006B1F9D" w:rsidRPr="00EA04B9">
        <w:rPr>
          <w:i/>
          <w:color w:val="984806"/>
        </w:rPr>
        <w:t>) minutes, BMT ZIP will</w:t>
      </w:r>
      <w:r w:rsidRPr="00EA04B9">
        <w:rPr>
          <w:i/>
          <w:color w:val="984806"/>
        </w:rPr>
        <w:t xml:space="preserve"> </w:t>
      </w:r>
      <w:r w:rsidR="006B1F9D" w:rsidRPr="00EA04B9">
        <w:rPr>
          <w:i/>
          <w:color w:val="984806"/>
        </w:rPr>
        <w:t>provide alternative transportation</w:t>
      </w:r>
      <w:r w:rsidRPr="00EA04B9">
        <w:rPr>
          <w:i/>
          <w:color w:val="984806"/>
        </w:rPr>
        <w:t xml:space="preserve"> to individuals </w:t>
      </w:r>
      <w:r w:rsidR="006B1F9D" w:rsidRPr="00EA04B9">
        <w:rPr>
          <w:i/>
          <w:color w:val="984806"/>
        </w:rPr>
        <w:t>with disabilities who</w:t>
      </w:r>
      <w:r w:rsidRPr="00EA04B9">
        <w:rPr>
          <w:i/>
          <w:color w:val="984806"/>
        </w:rPr>
        <w:t xml:space="preserve"> are </w:t>
      </w:r>
      <w:r w:rsidR="006B1F9D" w:rsidRPr="00EA04B9">
        <w:rPr>
          <w:i/>
          <w:color w:val="984806"/>
        </w:rPr>
        <w:t>unable to</w:t>
      </w:r>
      <w:r w:rsidRPr="00EA04B9">
        <w:rPr>
          <w:i/>
          <w:color w:val="984806"/>
        </w:rPr>
        <w:t xml:space="preserve"> use the </w:t>
      </w:r>
      <w:r w:rsidR="006B1F9D" w:rsidRPr="00EA04B9">
        <w:rPr>
          <w:i/>
          <w:color w:val="984806"/>
        </w:rPr>
        <w:t>vehicle because</w:t>
      </w:r>
      <w:r w:rsidRPr="00EA04B9">
        <w:rPr>
          <w:i/>
          <w:color w:val="984806"/>
        </w:rPr>
        <w:t xml:space="preserve"> the lift or ramp</w:t>
      </w:r>
      <w:r w:rsidR="006B1F9D" w:rsidRPr="00EA04B9">
        <w:rPr>
          <w:i/>
          <w:color w:val="984806"/>
        </w:rPr>
        <w:t xml:space="preserve"> </w:t>
      </w:r>
      <w:r w:rsidRPr="00EA04B9">
        <w:rPr>
          <w:i/>
          <w:color w:val="984806"/>
        </w:rPr>
        <w:t xml:space="preserve">is inoperable. [49 CFR 37.163(£)] </w:t>
      </w:r>
    </w:p>
    <w:p w14:paraId="1E19E9EB" w14:textId="77777777" w:rsidR="00357843" w:rsidRDefault="00F6780F">
      <w:pPr>
        <w:spacing w:after="0" w:line="259" w:lineRule="auto"/>
        <w:ind w:left="0" w:firstLine="0"/>
      </w:pPr>
      <w:r>
        <w:rPr>
          <w:i/>
          <w:color w:val="984806"/>
        </w:rPr>
        <w:t xml:space="preserve"> </w:t>
      </w:r>
    </w:p>
    <w:p w14:paraId="632F941E" w14:textId="77777777" w:rsidR="00357843" w:rsidRDefault="00F6780F">
      <w:pPr>
        <w:pStyle w:val="Heading6"/>
        <w:ind w:left="140"/>
      </w:pPr>
      <w:r>
        <w:t>OTHER</w:t>
      </w:r>
      <w:r>
        <w:rPr>
          <w:sz w:val="19"/>
        </w:rPr>
        <w:t xml:space="preserve"> </w:t>
      </w:r>
      <w:r>
        <w:t>MOBILITY</w:t>
      </w:r>
      <w:r>
        <w:rPr>
          <w:sz w:val="19"/>
        </w:rPr>
        <w:t xml:space="preserve"> </w:t>
      </w:r>
      <w:r>
        <w:t>AIDS</w:t>
      </w:r>
      <w:r>
        <w:rPr>
          <w:sz w:val="19"/>
        </w:rPr>
        <w:t xml:space="preserve"> </w:t>
      </w:r>
      <w:r>
        <w:t>&amp;</w:t>
      </w:r>
      <w:r>
        <w:rPr>
          <w:sz w:val="19"/>
        </w:rPr>
        <w:t xml:space="preserve"> </w:t>
      </w:r>
      <w:r>
        <w:t>EQUIPMENT</w:t>
      </w:r>
      <w:r>
        <w:rPr>
          <w:b w:val="0"/>
        </w:rPr>
        <w:t xml:space="preserve"> </w:t>
      </w:r>
    </w:p>
    <w:p w14:paraId="33522222" w14:textId="77777777" w:rsidR="00357843" w:rsidRDefault="00F6780F">
      <w:pPr>
        <w:spacing w:after="0" w:line="259" w:lineRule="auto"/>
        <w:ind w:left="0" w:firstLine="0"/>
      </w:pPr>
      <w:r>
        <w:rPr>
          <w:i/>
          <w:color w:val="984806"/>
        </w:rPr>
        <w:t xml:space="preserve"> </w:t>
      </w:r>
    </w:p>
    <w:p w14:paraId="70F44705" w14:textId="6EEF9284" w:rsidR="00357843" w:rsidRDefault="006B1F9D">
      <w:pPr>
        <w:numPr>
          <w:ilvl w:val="0"/>
          <w:numId w:val="9"/>
        </w:numPr>
        <w:spacing w:after="4"/>
        <w:ind w:right="434" w:hanging="418"/>
        <w:jc w:val="both"/>
      </w:pPr>
      <w:r>
        <w:rPr>
          <w:i/>
          <w:color w:val="984806"/>
        </w:rPr>
        <w:t>BMT ZIP</w:t>
      </w:r>
      <w:r w:rsidR="00F6780F">
        <w:rPr>
          <w:i/>
          <w:color w:val="984806"/>
        </w:rPr>
        <w:t xml:space="preserve"> will allow service animals on its vehicles and facilities. [49 37.167(d</w:t>
      </w:r>
      <w:r>
        <w:rPr>
          <w:i/>
          <w:color w:val="984806"/>
        </w:rPr>
        <w:t>)] A</w:t>
      </w:r>
      <w:r w:rsidR="00F6780F">
        <w:rPr>
          <w:i/>
          <w:color w:val="984806"/>
        </w:rPr>
        <w:t xml:space="preserve"> </w:t>
      </w:r>
      <w:r>
        <w:rPr>
          <w:i/>
          <w:color w:val="984806"/>
        </w:rPr>
        <w:t>service animal is any guide dog, signal dog, or other animal trained to work for an</w:t>
      </w:r>
      <w:r w:rsidR="00F6780F">
        <w:rPr>
          <w:i/>
          <w:color w:val="984806"/>
        </w:rPr>
        <w:t xml:space="preserve"> individual with a disability. No other animals will be permitted. </w:t>
      </w:r>
    </w:p>
    <w:p w14:paraId="66556E65" w14:textId="77777777" w:rsidR="00357843" w:rsidRDefault="00F6780F">
      <w:pPr>
        <w:spacing w:after="0" w:line="259" w:lineRule="auto"/>
        <w:ind w:left="0" w:firstLine="0"/>
      </w:pPr>
      <w:r>
        <w:rPr>
          <w:i/>
          <w:color w:val="984806"/>
        </w:rPr>
        <w:t xml:space="preserve"> </w:t>
      </w:r>
    </w:p>
    <w:p w14:paraId="767901F6" w14:textId="3B0A7342" w:rsidR="00357843" w:rsidRDefault="006B1F9D">
      <w:pPr>
        <w:numPr>
          <w:ilvl w:val="0"/>
          <w:numId w:val="9"/>
        </w:numPr>
        <w:spacing w:after="4"/>
        <w:ind w:right="434" w:hanging="418"/>
        <w:jc w:val="both"/>
      </w:pPr>
      <w:r>
        <w:rPr>
          <w:i/>
          <w:color w:val="984806"/>
        </w:rPr>
        <w:t>BMT ZIP</w:t>
      </w:r>
      <w:r w:rsidR="00F6780F">
        <w:rPr>
          <w:i/>
          <w:color w:val="984806"/>
        </w:rPr>
        <w:t xml:space="preserve"> will allow any reasonable breathing aid</w:t>
      </w:r>
      <w:r w:rsidR="00633941" w:rsidRPr="00633941">
        <w:rPr>
          <w:i/>
          <w:color w:val="984806"/>
        </w:rPr>
        <w:t xml:space="preserve"> on its vehicles, including portable oxygen tanks and respirators</w:t>
      </w:r>
      <w:r w:rsidR="00C40385">
        <w:rPr>
          <w:i/>
          <w:color w:val="984806"/>
        </w:rPr>
        <w:t xml:space="preserve">. </w:t>
      </w:r>
      <w:r w:rsidR="00F6780F">
        <w:rPr>
          <w:i/>
          <w:color w:val="984806"/>
        </w:rPr>
        <w:t xml:space="preserve">[49 CFR 37.167(h)] </w:t>
      </w:r>
    </w:p>
    <w:p w14:paraId="1B4D4271" w14:textId="77777777" w:rsidR="00357843" w:rsidRDefault="00F6780F">
      <w:pPr>
        <w:spacing w:after="17" w:line="259" w:lineRule="auto"/>
        <w:ind w:left="0" w:firstLine="0"/>
      </w:pPr>
      <w:r>
        <w:rPr>
          <w:rFonts w:ascii="Perpetua" w:eastAsia="Perpetua" w:hAnsi="Perpetua" w:cs="Perpetua"/>
          <w:color w:val="984806"/>
          <w:sz w:val="20"/>
        </w:rPr>
        <w:t xml:space="preserve"> </w:t>
      </w:r>
    </w:p>
    <w:p w14:paraId="0C7F6E2B" w14:textId="2C3B6E10" w:rsidR="00633941" w:rsidRPr="00633941" w:rsidRDefault="00F6780F" w:rsidP="00633941">
      <w:pPr>
        <w:spacing w:after="5"/>
        <w:ind w:left="-5"/>
        <w:rPr>
          <w:color w:val="984806"/>
        </w:rPr>
      </w:pPr>
      <w:r>
        <w:rPr>
          <w:color w:val="984806"/>
        </w:rPr>
        <w:t xml:space="preserve">Operators on paratransit services will make all attempts to secure standard mobility devices. </w:t>
      </w:r>
      <w:r w:rsidR="00633941">
        <w:rPr>
          <w:color w:val="984806"/>
        </w:rPr>
        <w:t xml:space="preserve">However, </w:t>
      </w:r>
      <w:r w:rsidR="00633941" w:rsidRPr="00633941">
        <w:rPr>
          <w:color w:val="984806"/>
        </w:rPr>
        <w:t xml:space="preserve">suppose a mobility device exceeds the </w:t>
      </w:r>
      <w:r w:rsidR="00633941">
        <w:rPr>
          <w:color w:val="984806"/>
        </w:rPr>
        <w:t>standard</w:t>
      </w:r>
      <w:r w:rsidR="00633941" w:rsidRPr="00633941">
        <w:rPr>
          <w:color w:val="984806"/>
        </w:rPr>
        <w:t xml:space="preserve"> size. In that case,</w:t>
      </w:r>
      <w:r>
        <w:rPr>
          <w:color w:val="984806"/>
        </w:rPr>
        <w:t xml:space="preserve"> the operator may ask the rider to transfer to a seat, as it may be </w:t>
      </w:r>
      <w:r w:rsidR="00633941">
        <w:rPr>
          <w:color w:val="984806"/>
        </w:rPr>
        <w:t>challenging</w:t>
      </w:r>
      <w:r>
        <w:rPr>
          <w:color w:val="984806"/>
        </w:rPr>
        <w:t xml:space="preserve"> </w:t>
      </w:r>
      <w:r w:rsidR="00587BD1" w:rsidRPr="00587BD1">
        <w:rPr>
          <w:color w:val="984806"/>
        </w:rPr>
        <w:t xml:space="preserve">to </w:t>
      </w:r>
      <w:r w:rsidR="00122144" w:rsidRPr="00122144">
        <w:rPr>
          <w:color w:val="984806"/>
        </w:rPr>
        <w:t>safely secure the passenger within the mobility</w:t>
      </w:r>
      <w:r w:rsidR="00122144">
        <w:rPr>
          <w:color w:val="984806"/>
        </w:rPr>
        <w:t>.</w:t>
      </w:r>
      <w:r w:rsidR="00633941" w:rsidRPr="00633941">
        <w:rPr>
          <w:color w:val="984806"/>
        </w:rPr>
        <w:t xml:space="preserve"> </w:t>
      </w:r>
    </w:p>
    <w:p w14:paraId="1184C208" w14:textId="259D0327" w:rsidR="00357843" w:rsidRDefault="00633941" w:rsidP="00633941">
      <w:pPr>
        <w:spacing w:after="5"/>
        <w:ind w:left="-5"/>
      </w:pPr>
      <w:r w:rsidRPr="00633941">
        <w:rPr>
          <w:color w:val="984806"/>
        </w:rPr>
        <w:t>D</w:t>
      </w:r>
      <w:r w:rsidRPr="00633941">
        <w:rPr>
          <w:color w:val="984806"/>
        </w:rPr>
        <w:t>evice</w:t>
      </w:r>
      <w:r>
        <w:rPr>
          <w:color w:val="984806"/>
        </w:rPr>
        <w:t>.</w:t>
      </w:r>
      <w:r w:rsidR="00F6780F">
        <w:rPr>
          <w:color w:val="984806"/>
        </w:rPr>
        <w:t xml:space="preserve"> </w:t>
      </w:r>
      <w:r w:rsidR="00587BD1">
        <w:rPr>
          <w:color w:val="984806"/>
        </w:rPr>
        <w:t>The rider chooses</w:t>
      </w:r>
      <w:r w:rsidR="00F6780F">
        <w:rPr>
          <w:color w:val="984806"/>
        </w:rPr>
        <w:t xml:space="preserve"> to transfer or remain in their mobility device</w:t>
      </w:r>
      <w:r w:rsidR="00F6780F">
        <w:t>.</w:t>
      </w:r>
      <w:r w:rsidR="006B1F9D">
        <w:t xml:space="preserve"> </w:t>
      </w:r>
      <w:r w:rsidR="006B1F9D" w:rsidRPr="006B1F9D">
        <w:rPr>
          <w:color w:val="984806"/>
        </w:rPr>
        <w:t>In the case of refusal</w:t>
      </w:r>
      <w:r>
        <w:rPr>
          <w:color w:val="984806"/>
        </w:rPr>
        <w:t>,</w:t>
      </w:r>
      <w:r w:rsidR="006B1F9D" w:rsidRPr="006B1F9D">
        <w:rPr>
          <w:color w:val="984806"/>
        </w:rPr>
        <w:t xml:space="preserve"> other accommodations may be made</w:t>
      </w:r>
      <w:r w:rsidR="006B1F9D" w:rsidRPr="006B1F9D">
        <w:rPr>
          <w:color w:val="FF0000"/>
        </w:rPr>
        <w:t>.</w:t>
      </w:r>
      <w:r w:rsidR="00F6780F">
        <w:t xml:space="preserve"> </w:t>
      </w:r>
      <w:r w:rsidR="00587BD1" w:rsidRPr="00587BD1">
        <w:rPr>
          <w:b/>
        </w:rPr>
        <w:t xml:space="preserve">Paratransit Services strongly recommends </w:t>
      </w:r>
      <w:r w:rsidR="00122144">
        <w:rPr>
          <w:b/>
        </w:rPr>
        <w:t xml:space="preserve">that </w:t>
      </w:r>
      <w:r w:rsidR="00122144">
        <w:rPr>
          <w:b/>
        </w:rPr>
        <w:lastRenderedPageBreak/>
        <w:t xml:space="preserve">children four and under </w:t>
      </w:r>
      <w:r w:rsidR="00587BD1" w:rsidRPr="00587BD1">
        <w:rPr>
          <w:b/>
        </w:rPr>
        <w:t>be secured in a child safety seat</w:t>
      </w:r>
      <w:r w:rsidR="00122144">
        <w:rPr>
          <w:b/>
        </w:rPr>
        <w:t xml:space="preserve"> or if a</w:t>
      </w:r>
      <w:r w:rsidR="00587BD1" w:rsidRPr="00587BD1">
        <w:rPr>
          <w:b/>
        </w:rPr>
        <w:t xml:space="preserve"> rider </w:t>
      </w:r>
      <w:r w:rsidR="00122144">
        <w:rPr>
          <w:b/>
        </w:rPr>
        <w:t>travels</w:t>
      </w:r>
      <w:r w:rsidR="00587BD1" w:rsidRPr="00587BD1">
        <w:rPr>
          <w:b/>
        </w:rPr>
        <w:t xml:space="preserve"> with a child </w:t>
      </w:r>
      <w:r w:rsidR="00B35574">
        <w:rPr>
          <w:b/>
        </w:rPr>
        <w:t>four</w:t>
      </w:r>
      <w:r w:rsidR="00587BD1" w:rsidRPr="00587BD1">
        <w:rPr>
          <w:b/>
        </w:rPr>
        <w:t xml:space="preserve"> years of age or younger or weighs 40 pounds or less</w:t>
      </w:r>
      <w:r w:rsidR="00F6780F">
        <w:rPr>
          <w:b/>
        </w:rPr>
        <w:t>.</w:t>
      </w:r>
      <w:r w:rsidR="00F6780F">
        <w:t xml:space="preserve"> Paratransit Services does not provide child safety seats for children. </w:t>
      </w:r>
    </w:p>
    <w:p w14:paraId="2D1455E5" w14:textId="77777777" w:rsidR="00357843" w:rsidRDefault="00F6780F">
      <w:pPr>
        <w:spacing w:after="79" w:line="259" w:lineRule="auto"/>
        <w:ind w:left="0" w:firstLine="0"/>
      </w:pPr>
      <w:r>
        <w:t xml:space="preserve"> </w:t>
      </w:r>
    </w:p>
    <w:p w14:paraId="002FF362" w14:textId="77777777" w:rsidR="00357843" w:rsidRPr="006B1F9D" w:rsidRDefault="00F6780F">
      <w:pPr>
        <w:pStyle w:val="Heading4"/>
        <w:ind w:left="-5"/>
        <w:rPr>
          <w:color w:val="auto"/>
        </w:rPr>
      </w:pPr>
      <w:r w:rsidRPr="006B1F9D">
        <w:rPr>
          <w:color w:val="auto"/>
        </w:rPr>
        <w:t xml:space="preserve">WHEN TO BE READY (ARRIVALS AND DEPARTURES) </w:t>
      </w:r>
    </w:p>
    <w:p w14:paraId="4A98AB20" w14:textId="13070A71" w:rsidR="00357843" w:rsidRDefault="00F6780F">
      <w:pPr>
        <w:ind w:left="-5" w:right="71"/>
      </w:pPr>
      <w:r>
        <w:t xml:space="preserve">All passengers are reminded that </w:t>
      </w:r>
      <w:r w:rsidR="006B1F9D">
        <w:t>BMT ZIP</w:t>
      </w:r>
      <w:r>
        <w:t xml:space="preserve"> is a public transportation service. This means you will be sharing rides with other customers. This also </w:t>
      </w:r>
      <w:r w:rsidR="00587BD1">
        <w:t>implies</w:t>
      </w:r>
      <w:r>
        <w:t xml:space="preserve"> </w:t>
      </w:r>
      <w:r w:rsidR="00A00C1C">
        <w:t xml:space="preserve">that </w:t>
      </w:r>
      <w:r>
        <w:t xml:space="preserve">trip lengths can be comparable to a fixed-route trip, which includes the time it takes a passenger to travel to a bus stop and wait for a fixed-route bus. You also may have to arrive earlier than desired. </w:t>
      </w:r>
    </w:p>
    <w:p w14:paraId="5DE9D120" w14:textId="02655152" w:rsidR="00357843" w:rsidRDefault="00F6780F">
      <w:pPr>
        <w:ind w:left="-5" w:right="71"/>
      </w:pPr>
      <w:r>
        <w:t xml:space="preserve">You may request consideration for a </w:t>
      </w:r>
      <w:r w:rsidR="00380283">
        <w:t>no-earlier-than-arrival</w:t>
      </w:r>
      <w:r>
        <w:t xml:space="preserve"> time or a no-later-than pickup time when scheduling your trip. We will try to accommodate your trips as best we can; however, schedules will be based on the total number of passengers traveling that day while following ADA regulations. </w:t>
      </w:r>
    </w:p>
    <w:p w14:paraId="6E08B36E" w14:textId="77777777" w:rsidR="00357843" w:rsidRDefault="00F6780F">
      <w:pPr>
        <w:spacing w:after="77" w:line="259" w:lineRule="auto"/>
        <w:ind w:left="0" w:firstLine="0"/>
      </w:pPr>
      <w:r>
        <w:t xml:space="preserve"> </w:t>
      </w:r>
    </w:p>
    <w:p w14:paraId="25B6C01A" w14:textId="04C9A9DF" w:rsidR="00357843" w:rsidRPr="006B1F9D" w:rsidRDefault="00F6780F">
      <w:pPr>
        <w:spacing w:after="114" w:line="259" w:lineRule="auto"/>
        <w:ind w:left="-5"/>
        <w:rPr>
          <w:color w:val="auto"/>
        </w:rPr>
      </w:pPr>
      <w:r w:rsidRPr="006B1F9D">
        <w:rPr>
          <w:b/>
          <w:color w:val="auto"/>
        </w:rPr>
        <w:t>CAN</w:t>
      </w:r>
      <w:r w:rsidR="006B1F9D" w:rsidRPr="006B1F9D">
        <w:rPr>
          <w:b/>
          <w:color w:val="auto"/>
        </w:rPr>
        <w:t xml:space="preserve"> A</w:t>
      </w:r>
      <w:r w:rsidRPr="006B1F9D">
        <w:rPr>
          <w:b/>
          <w:color w:val="auto"/>
        </w:rPr>
        <w:t xml:space="preserve"> </w:t>
      </w:r>
      <w:r w:rsidR="006B1F9D" w:rsidRPr="006B1F9D">
        <w:rPr>
          <w:b/>
          <w:color w:val="auto"/>
        </w:rPr>
        <w:t>BMT ZIP</w:t>
      </w:r>
      <w:r w:rsidRPr="006B1F9D">
        <w:rPr>
          <w:b/>
          <w:color w:val="auto"/>
        </w:rPr>
        <w:t xml:space="preserve"> OPERATOR ASSIST ME?</w:t>
      </w:r>
      <w:r w:rsidRPr="006B1F9D">
        <w:rPr>
          <w:color w:val="auto"/>
        </w:rPr>
        <w:t xml:space="preserve"> </w:t>
      </w:r>
    </w:p>
    <w:p w14:paraId="30B35402" w14:textId="6C0783A0" w:rsidR="00357843" w:rsidRDefault="006B1F9D" w:rsidP="0014216D">
      <w:pPr>
        <w:spacing w:after="130" w:line="240" w:lineRule="auto"/>
        <w:ind w:left="0" w:firstLine="0"/>
        <w:jc w:val="both"/>
      </w:pPr>
      <w:r w:rsidRPr="0014216D">
        <w:rPr>
          <w:sz w:val="28"/>
          <w:szCs w:val="28"/>
        </w:rPr>
        <w:t>BMT</w:t>
      </w:r>
      <w:r w:rsidR="00A370AA" w:rsidRPr="0014216D">
        <w:rPr>
          <w:sz w:val="28"/>
          <w:szCs w:val="28"/>
        </w:rPr>
        <w:t xml:space="preserve"> </w:t>
      </w:r>
      <w:r w:rsidRPr="0014216D">
        <w:rPr>
          <w:sz w:val="28"/>
          <w:szCs w:val="28"/>
        </w:rPr>
        <w:t>ZIP</w:t>
      </w:r>
      <w:r w:rsidR="00F6780F" w:rsidRPr="0014216D">
        <w:rPr>
          <w:sz w:val="28"/>
          <w:szCs w:val="28"/>
        </w:rPr>
        <w:t xml:space="preserve"> provides </w:t>
      </w:r>
      <w:r w:rsidR="00A00C1C">
        <w:rPr>
          <w:sz w:val="28"/>
          <w:szCs w:val="28"/>
        </w:rPr>
        <w:t xml:space="preserve">an </w:t>
      </w:r>
      <w:r w:rsidR="00F6780F" w:rsidRPr="0014216D">
        <w:rPr>
          <w:sz w:val="28"/>
          <w:szCs w:val="28"/>
        </w:rPr>
        <w:t>“Assist-to-Door” service for customers who</w:t>
      </w:r>
      <w:r w:rsidR="0014216D" w:rsidRPr="0014216D">
        <w:rPr>
          <w:sz w:val="28"/>
          <w:szCs w:val="28"/>
        </w:rPr>
        <w:t xml:space="preserve"> </w:t>
      </w:r>
      <w:r w:rsidR="00F6780F" w:rsidRPr="0014216D">
        <w:rPr>
          <w:sz w:val="28"/>
          <w:szCs w:val="28"/>
        </w:rPr>
        <w:t>cannot independently</w:t>
      </w:r>
      <w:r w:rsidR="0014216D" w:rsidRPr="0014216D">
        <w:rPr>
          <w:sz w:val="28"/>
          <w:szCs w:val="28"/>
        </w:rPr>
        <w:t xml:space="preserve"> </w:t>
      </w:r>
      <w:r w:rsidR="00F6780F" w:rsidRPr="0014216D">
        <w:rPr>
          <w:sz w:val="28"/>
          <w:szCs w:val="28"/>
        </w:rPr>
        <w:t xml:space="preserve">walk or roll from the front door of their home to </w:t>
      </w:r>
      <w:r w:rsidR="00A00C1C">
        <w:rPr>
          <w:sz w:val="28"/>
          <w:szCs w:val="28"/>
        </w:rPr>
        <w:t>a</w:t>
      </w:r>
      <w:r w:rsidR="00F6780F" w:rsidRPr="0014216D">
        <w:rPr>
          <w:sz w:val="28"/>
          <w:szCs w:val="28"/>
        </w:rPr>
        <w:t xml:space="preserve"> </w:t>
      </w:r>
      <w:r w:rsidRPr="0014216D">
        <w:rPr>
          <w:sz w:val="28"/>
          <w:szCs w:val="28"/>
        </w:rPr>
        <w:t>BMT ZIP</w:t>
      </w:r>
      <w:r w:rsidR="00F6780F" w:rsidRPr="0014216D">
        <w:rPr>
          <w:sz w:val="28"/>
          <w:szCs w:val="28"/>
        </w:rPr>
        <w:t xml:space="preserve"> van parked curbside (but not to the inside of the building)</w:t>
      </w:r>
      <w:r w:rsidR="00C40385" w:rsidRPr="0014216D">
        <w:rPr>
          <w:sz w:val="28"/>
          <w:szCs w:val="28"/>
        </w:rPr>
        <w:t xml:space="preserve">. </w:t>
      </w:r>
      <w:r w:rsidR="00F6780F" w:rsidRPr="0014216D">
        <w:rPr>
          <w:sz w:val="28"/>
          <w:szCs w:val="28"/>
        </w:rPr>
        <w:t xml:space="preserve">Examples of a person </w:t>
      </w:r>
      <w:r w:rsidR="00F6780F" w:rsidRPr="7EB6546A">
        <w:rPr>
          <w:sz w:val="28"/>
          <w:szCs w:val="28"/>
        </w:rPr>
        <w:t xml:space="preserve">with a disability </w:t>
      </w:r>
      <w:r w:rsidR="00495DEE" w:rsidRPr="7EB6546A">
        <w:rPr>
          <w:sz w:val="28"/>
          <w:szCs w:val="28"/>
        </w:rPr>
        <w:t>needing</w:t>
      </w:r>
      <w:r w:rsidR="00495DEE">
        <w:t xml:space="preserve"> “</w:t>
      </w:r>
      <w:r w:rsidR="00F6780F">
        <w:t xml:space="preserve">Assist-to-Door” services include:  </w:t>
      </w:r>
    </w:p>
    <w:p w14:paraId="6AAAA5C5" w14:textId="4608E1E8" w:rsidR="00357843" w:rsidRDefault="00F6780F">
      <w:pPr>
        <w:numPr>
          <w:ilvl w:val="0"/>
          <w:numId w:val="11"/>
        </w:numPr>
        <w:ind w:right="71" w:hanging="360"/>
      </w:pPr>
      <w:r>
        <w:t xml:space="preserve">Someone unable to self-propel a manual mobility </w:t>
      </w:r>
      <w:r w:rsidR="00A00C1C">
        <w:t>device.</w:t>
      </w:r>
      <w:r>
        <w:t xml:space="preserve"> </w:t>
      </w:r>
    </w:p>
    <w:p w14:paraId="3D1901C1" w14:textId="5DCF6C5A" w:rsidR="00B7688F" w:rsidRDefault="00F6780F">
      <w:pPr>
        <w:numPr>
          <w:ilvl w:val="0"/>
          <w:numId w:val="11"/>
        </w:numPr>
        <w:spacing w:after="35" w:line="335" w:lineRule="auto"/>
        <w:ind w:right="71" w:hanging="360"/>
      </w:pPr>
      <w:r>
        <w:t>Someone who cannot follow the path to or from a van without guidance</w:t>
      </w:r>
      <w:r w:rsidR="00A00C1C">
        <w:t>.</w:t>
      </w:r>
    </w:p>
    <w:p w14:paraId="2FA656A0" w14:textId="779CA65E" w:rsidR="00357843" w:rsidRDefault="00F6780F">
      <w:pPr>
        <w:numPr>
          <w:ilvl w:val="0"/>
          <w:numId w:val="11"/>
        </w:numPr>
        <w:spacing w:after="35" w:line="335" w:lineRule="auto"/>
        <w:ind w:right="71" w:hanging="360"/>
      </w:pPr>
      <w:r>
        <w:t xml:space="preserve">Someone who needs help to maintain </w:t>
      </w:r>
      <w:r w:rsidR="00A00C1C">
        <w:t>their</w:t>
      </w:r>
      <w:r>
        <w:t xml:space="preserve"> balance</w:t>
      </w:r>
      <w:r w:rsidR="00C40385">
        <w:t xml:space="preserve">. </w:t>
      </w:r>
    </w:p>
    <w:p w14:paraId="51EB0916" w14:textId="5B94017D" w:rsidR="7EB6546A" w:rsidRDefault="7EB6546A" w:rsidP="7EB6546A">
      <w:pPr>
        <w:spacing w:after="35" w:line="335" w:lineRule="auto"/>
        <w:ind w:left="0" w:right="71"/>
        <w:rPr>
          <w:color w:val="000000" w:themeColor="text1"/>
          <w:szCs w:val="24"/>
        </w:rPr>
      </w:pPr>
    </w:p>
    <w:p w14:paraId="1B560CB9" w14:textId="26EDFD27" w:rsidR="00357843" w:rsidRDefault="00F6780F">
      <w:pPr>
        <w:spacing w:after="132"/>
        <w:ind w:left="-5" w:right="71"/>
      </w:pPr>
      <w:r>
        <w:t>Assist-to-Door service can also be provided at a customer’s destination (</w:t>
      </w:r>
      <w:r w:rsidR="006B1F9D">
        <w:t>bank, shopping</w:t>
      </w:r>
      <w:r>
        <w:t xml:space="preserve"> center, church, medical office, etc.) and for the return </w:t>
      </w:r>
      <w:r w:rsidR="0025753D">
        <w:t>home trip</w:t>
      </w:r>
      <w:r>
        <w:t xml:space="preserve">. Customers who are approved for Assist-to-Door service can expect their </w:t>
      </w:r>
      <w:r w:rsidR="006B1F9D">
        <w:t>BMT ZIP</w:t>
      </w:r>
      <w:r>
        <w:t xml:space="preserve"> van operator (driver) to: </w:t>
      </w:r>
    </w:p>
    <w:p w14:paraId="4F32CB74" w14:textId="07BDF8B7" w:rsidR="00357843" w:rsidRDefault="00F6780F">
      <w:pPr>
        <w:numPr>
          <w:ilvl w:val="0"/>
          <w:numId w:val="11"/>
        </w:numPr>
        <w:ind w:right="71" w:hanging="360"/>
      </w:pPr>
      <w:r>
        <w:t xml:space="preserve">Physically push the customer’s manual mobility </w:t>
      </w:r>
      <w:r w:rsidR="006B1F9D">
        <w:t>device.</w:t>
      </w:r>
      <w:r>
        <w:t xml:space="preserve"> </w:t>
      </w:r>
    </w:p>
    <w:p w14:paraId="6AB40E75" w14:textId="77777777" w:rsidR="00357843" w:rsidRDefault="00F6780F">
      <w:pPr>
        <w:numPr>
          <w:ilvl w:val="0"/>
          <w:numId w:val="11"/>
        </w:numPr>
        <w:spacing w:after="129"/>
        <w:ind w:right="71" w:hanging="360"/>
      </w:pPr>
      <w:r>
        <w:t xml:space="preserve">Offer directions, verbally or by light touch, to keep the customer on the right path; or </w:t>
      </w:r>
    </w:p>
    <w:p w14:paraId="189B9F3C" w14:textId="2C3299CF" w:rsidR="00357843" w:rsidRDefault="00F6780F">
      <w:pPr>
        <w:numPr>
          <w:ilvl w:val="0"/>
          <w:numId w:val="11"/>
        </w:numPr>
        <w:ind w:right="71" w:hanging="360"/>
      </w:pPr>
      <w:r>
        <w:t>Allow the customer to hold the van operator’s hand or forearm for balance</w:t>
      </w:r>
      <w:r w:rsidR="00C40385">
        <w:t xml:space="preserve">. </w:t>
      </w:r>
    </w:p>
    <w:p w14:paraId="25387686" w14:textId="22FFBB74" w:rsidR="00357843" w:rsidRDefault="0025753D">
      <w:pPr>
        <w:ind w:left="-5" w:right="71"/>
      </w:pPr>
      <w:r>
        <w:rPr>
          <w:sz w:val="28"/>
          <w:szCs w:val="28"/>
        </w:rPr>
        <w:t>Paratransit</w:t>
      </w:r>
      <w:r w:rsidR="00F6780F" w:rsidRPr="7EB6546A">
        <w:rPr>
          <w:sz w:val="28"/>
          <w:szCs w:val="28"/>
        </w:rPr>
        <w:t xml:space="preserve"> operators will not operate the controls of an electric mobility device and will not carry a customer or bear the customer’s weight</w:t>
      </w:r>
      <w:r w:rsidR="00C40385" w:rsidRPr="7EB6546A">
        <w:rPr>
          <w:sz w:val="28"/>
          <w:szCs w:val="28"/>
        </w:rPr>
        <w:t xml:space="preserve">. </w:t>
      </w:r>
    </w:p>
    <w:p w14:paraId="0227AF3A" w14:textId="5D2025F5" w:rsidR="00357843" w:rsidRDefault="00F6780F">
      <w:pPr>
        <w:spacing w:after="19"/>
        <w:ind w:left="-5" w:right="71"/>
      </w:pPr>
      <w:r>
        <w:t>This service will not be provided at workshops, dialysis clinics</w:t>
      </w:r>
      <w:r w:rsidR="0025753D">
        <w:t>,</w:t>
      </w:r>
      <w:r>
        <w:t xml:space="preserve"> or adult day activity centers when staff are available to help and is not offered to customers with “Do Not</w:t>
      </w:r>
      <w:r w:rsidR="00380283">
        <w:t>.”</w:t>
      </w:r>
      <w:r>
        <w:t xml:space="preserve"> </w:t>
      </w:r>
    </w:p>
    <w:p w14:paraId="4779EE8E" w14:textId="73D7C449" w:rsidR="00357843" w:rsidRDefault="00F6780F">
      <w:pPr>
        <w:ind w:left="-5" w:right="71"/>
      </w:pPr>
      <w:r>
        <w:rPr>
          <w:noProof/>
        </w:rPr>
        <w:drawing>
          <wp:anchor distT="0" distB="0" distL="114300" distR="114300" simplePos="0" relativeHeight="251658252" behindDoc="0" locked="0" layoutInCell="1" allowOverlap="0" wp14:anchorId="65E9F3EA" wp14:editId="5B3F4028">
            <wp:simplePos x="0" y="0"/>
            <wp:positionH relativeFrom="page">
              <wp:posOffset>6918960</wp:posOffset>
            </wp:positionH>
            <wp:positionV relativeFrom="page">
              <wp:posOffset>10021822</wp:posOffset>
            </wp:positionV>
            <wp:extent cx="0" cy="0"/>
            <wp:effectExtent l="0" t="0" r="0" b="0"/>
            <wp:wrapTopAndBottom/>
            <wp:docPr id="3088" name="Picture 3088"/>
            <wp:cNvGraphicFramePr/>
            <a:graphic xmlns:a="http://schemas.openxmlformats.org/drawingml/2006/main">
              <a:graphicData uri="http://schemas.openxmlformats.org/drawingml/2006/picture">
                <pic:pic xmlns:pic="http://schemas.openxmlformats.org/drawingml/2006/picture">
                  <pic:nvPicPr>
                    <pic:cNvPr id="3088" name="Picture 3088"/>
                    <pic:cNvPicPr/>
                  </pic:nvPicPr>
                  <pic:blipFill>
                    <a:blip r:embed="rId23"/>
                    <a:stretch>
                      <a:fillRect/>
                    </a:stretch>
                  </pic:blipFill>
                  <pic:spPr>
                    <a:xfrm>
                      <a:off x="0" y="0"/>
                      <a:ext cx="0" cy="0"/>
                    </a:xfrm>
                    <a:prstGeom prst="rect">
                      <a:avLst/>
                    </a:prstGeom>
                  </pic:spPr>
                </pic:pic>
              </a:graphicData>
            </a:graphic>
          </wp:anchor>
        </w:drawing>
      </w:r>
      <w:r>
        <w:t>Leave Alone” status. Customers must also promptly appear when the van arrives</w:t>
      </w:r>
      <w:r w:rsidR="009C7AB1">
        <w:t xml:space="preserve">. </w:t>
      </w:r>
      <w:r w:rsidR="006B1F9D">
        <w:t>BMT ZIP</w:t>
      </w:r>
      <w:r>
        <w:t xml:space="preserve"> sends phone calls when a van is on the way, and Assist-to-Door is not a van arrival notification service. </w:t>
      </w:r>
    </w:p>
    <w:p w14:paraId="2BC1970E" w14:textId="6A524ABA" w:rsidR="00357843" w:rsidRDefault="00F6780F">
      <w:pPr>
        <w:ind w:left="-5" w:right="71"/>
      </w:pPr>
      <w:r>
        <w:lastRenderedPageBreak/>
        <w:t xml:space="preserve">Customers who require Van Operator assistance at the origin </w:t>
      </w:r>
      <w:r w:rsidR="00380283">
        <w:t>and</w:t>
      </w:r>
      <w:r>
        <w:t xml:space="preserve"> destination stage of all </w:t>
      </w:r>
      <w:r w:rsidR="006B1F9D">
        <w:t>BMT ZIP</w:t>
      </w:r>
      <w:r>
        <w:t xml:space="preserve"> trips must complete a brief application </w:t>
      </w:r>
      <w:r w:rsidR="00380283">
        <w:t>before</w:t>
      </w:r>
      <w:r>
        <w:t xml:space="preserve"> taking a trip </w:t>
      </w:r>
      <w:r w:rsidR="006B1F9D">
        <w:t>to</w:t>
      </w:r>
      <w:r>
        <w:t xml:space="preserve"> establish the need for full-time (i. e., at all origins and destinations) assistance. Approval is contingent upon a safety inspection at a customer's residence to establish the presence of a suitable ramp, steps</w:t>
      </w:r>
      <w:r w:rsidR="00380283">
        <w:t>,</w:t>
      </w:r>
      <w:r>
        <w:t xml:space="preserve"> </w:t>
      </w:r>
      <w:r w:rsidR="00380283">
        <w:t>and</w:t>
      </w:r>
      <w:r>
        <w:t xml:space="preserve"> pathway and a reasonable distance between the customer's doors and van</w:t>
      </w:r>
      <w:r w:rsidR="00C40385">
        <w:t xml:space="preserve">. </w:t>
      </w:r>
      <w:r>
        <w:t xml:space="preserve">If a customer requires Assist-to-Door service for all </w:t>
      </w:r>
      <w:r w:rsidR="006B1F9D">
        <w:t>BMT ZIP</w:t>
      </w:r>
      <w:r>
        <w:t xml:space="preserve"> trips, </w:t>
      </w:r>
      <w:r w:rsidR="00380283" w:rsidRPr="00380283">
        <w:t>please get in touch with BMT ZIP Mobility General Manager</w:t>
      </w:r>
      <w:r>
        <w:t xml:space="preserve"> by phone at (</w:t>
      </w:r>
      <w:r w:rsidR="006B1F9D">
        <w:t>409</w:t>
      </w:r>
      <w:r>
        <w:t xml:space="preserve">) </w:t>
      </w:r>
      <w:r w:rsidR="006B1F9D">
        <w:t>835</w:t>
      </w:r>
      <w:r>
        <w:t>-</w:t>
      </w:r>
      <w:r w:rsidR="006B1F9D">
        <w:t>7895</w:t>
      </w:r>
      <w:r>
        <w:t>. Van Operators can also assist customers upon request to or from the van at an</w:t>
      </w:r>
      <w:r w:rsidR="00380283">
        <w:t xml:space="preserve"> </w:t>
      </w:r>
      <w:r>
        <w:t xml:space="preserve">unfamiliar location or down steps. Customers who need occasional assistance at their </w:t>
      </w:r>
      <w:r w:rsidR="00380283">
        <w:t>homes</w:t>
      </w:r>
      <w:r>
        <w:t xml:space="preserve"> should inform the Reservation Agent </w:t>
      </w:r>
      <w:r w:rsidR="006B1F9D">
        <w:t xml:space="preserve">at the BMT ZIP Office </w:t>
      </w:r>
      <w:r>
        <w:t xml:space="preserve">when making a reservation. </w:t>
      </w:r>
    </w:p>
    <w:p w14:paraId="3CCCB9EB" w14:textId="77777777" w:rsidR="00357843" w:rsidRDefault="00F6780F">
      <w:pPr>
        <w:spacing w:after="90"/>
        <w:ind w:left="-5" w:right="22"/>
        <w:rPr>
          <w:b/>
          <w:sz w:val="28"/>
          <w:szCs w:val="28"/>
        </w:rPr>
      </w:pPr>
      <w:r w:rsidRPr="7EB6546A">
        <w:rPr>
          <w:b/>
          <w:sz w:val="28"/>
          <w:szCs w:val="28"/>
        </w:rPr>
        <w:t xml:space="preserve">Assist-to-door service DOES NOT include any of the following: </w:t>
      </w:r>
    </w:p>
    <w:p w14:paraId="1505514D" w14:textId="7D458823" w:rsidR="00357843" w:rsidRDefault="00F6780F">
      <w:pPr>
        <w:numPr>
          <w:ilvl w:val="0"/>
          <w:numId w:val="12"/>
        </w:numPr>
        <w:ind w:right="71" w:hanging="360"/>
        <w:rPr>
          <w:sz w:val="28"/>
          <w:szCs w:val="28"/>
        </w:rPr>
      </w:pPr>
      <w:r w:rsidRPr="7EB6546A">
        <w:rPr>
          <w:sz w:val="28"/>
          <w:szCs w:val="28"/>
        </w:rPr>
        <w:t>Assisting passengers on unsafe or steeply inclined mobility ramps or stairs</w:t>
      </w:r>
      <w:r w:rsidR="00DA1588">
        <w:rPr>
          <w:sz w:val="28"/>
          <w:szCs w:val="28"/>
        </w:rPr>
        <w:t>.</w:t>
      </w:r>
      <w:r w:rsidRPr="7EB6546A">
        <w:rPr>
          <w:sz w:val="28"/>
          <w:szCs w:val="28"/>
        </w:rPr>
        <w:t xml:space="preserve"> </w:t>
      </w:r>
    </w:p>
    <w:p w14:paraId="080CC427" w14:textId="509F64B3" w:rsidR="00357843" w:rsidRDefault="00F6780F">
      <w:pPr>
        <w:numPr>
          <w:ilvl w:val="0"/>
          <w:numId w:val="12"/>
        </w:numPr>
        <w:ind w:right="71" w:hanging="360"/>
        <w:rPr>
          <w:sz w:val="28"/>
          <w:szCs w:val="28"/>
        </w:rPr>
      </w:pPr>
      <w:r w:rsidRPr="7EB6546A">
        <w:rPr>
          <w:sz w:val="28"/>
          <w:szCs w:val="28"/>
        </w:rPr>
        <w:t>Walking through the door of a house, apartment, or building</w:t>
      </w:r>
      <w:r w:rsidR="00DA1588">
        <w:rPr>
          <w:sz w:val="28"/>
          <w:szCs w:val="28"/>
        </w:rPr>
        <w:t>.</w:t>
      </w:r>
    </w:p>
    <w:p w14:paraId="6CCDC317" w14:textId="720D96D6" w:rsidR="00357843" w:rsidRDefault="00F6780F">
      <w:pPr>
        <w:numPr>
          <w:ilvl w:val="0"/>
          <w:numId w:val="12"/>
        </w:numPr>
        <w:ind w:right="71" w:hanging="360"/>
        <w:rPr>
          <w:sz w:val="28"/>
          <w:szCs w:val="28"/>
        </w:rPr>
      </w:pPr>
      <w:r w:rsidRPr="7EB6546A">
        <w:rPr>
          <w:sz w:val="28"/>
          <w:szCs w:val="28"/>
        </w:rPr>
        <w:t>Locking/unlocking doors or activating/deactivating house alarms</w:t>
      </w:r>
      <w:r w:rsidR="00DA1588">
        <w:rPr>
          <w:sz w:val="28"/>
          <w:szCs w:val="28"/>
        </w:rPr>
        <w:t>.</w:t>
      </w:r>
    </w:p>
    <w:p w14:paraId="2CC228AA" w14:textId="34AD73F0" w:rsidR="00357843" w:rsidRDefault="00F6780F">
      <w:pPr>
        <w:numPr>
          <w:ilvl w:val="0"/>
          <w:numId w:val="12"/>
        </w:numPr>
        <w:ind w:right="71" w:hanging="360"/>
        <w:rPr>
          <w:sz w:val="28"/>
          <w:szCs w:val="28"/>
        </w:rPr>
      </w:pPr>
      <w:r w:rsidRPr="7EB6546A">
        <w:rPr>
          <w:sz w:val="28"/>
          <w:szCs w:val="28"/>
        </w:rPr>
        <w:t xml:space="preserve">Loading/unloading personal </w:t>
      </w:r>
      <w:r w:rsidR="00DA1588" w:rsidRPr="7EB6546A">
        <w:rPr>
          <w:sz w:val="28"/>
          <w:szCs w:val="28"/>
        </w:rPr>
        <w:t>items.</w:t>
      </w:r>
      <w:r w:rsidRPr="7EB6546A">
        <w:rPr>
          <w:sz w:val="28"/>
          <w:szCs w:val="28"/>
        </w:rPr>
        <w:t xml:space="preserve"> </w:t>
      </w:r>
    </w:p>
    <w:p w14:paraId="2F9EDD65" w14:textId="26266F34" w:rsidR="00357843" w:rsidRDefault="00F6780F">
      <w:pPr>
        <w:numPr>
          <w:ilvl w:val="0"/>
          <w:numId w:val="12"/>
        </w:numPr>
        <w:ind w:right="71" w:hanging="360"/>
        <w:rPr>
          <w:sz w:val="28"/>
          <w:szCs w:val="28"/>
        </w:rPr>
      </w:pPr>
      <w:r w:rsidRPr="7EB6546A">
        <w:rPr>
          <w:sz w:val="28"/>
          <w:szCs w:val="28"/>
        </w:rPr>
        <w:t>Lifting or carrying a customer</w:t>
      </w:r>
      <w:r w:rsidR="00DA1588">
        <w:rPr>
          <w:sz w:val="28"/>
          <w:szCs w:val="28"/>
        </w:rPr>
        <w:t>.</w:t>
      </w:r>
    </w:p>
    <w:p w14:paraId="7CA04B26" w14:textId="2B2E4BC2" w:rsidR="00357843" w:rsidRDefault="00F6780F">
      <w:pPr>
        <w:numPr>
          <w:ilvl w:val="0"/>
          <w:numId w:val="12"/>
        </w:numPr>
        <w:ind w:right="71" w:hanging="360"/>
        <w:rPr>
          <w:sz w:val="28"/>
          <w:szCs w:val="28"/>
        </w:rPr>
      </w:pPr>
      <w:r w:rsidRPr="7EB6546A">
        <w:rPr>
          <w:sz w:val="28"/>
          <w:szCs w:val="28"/>
        </w:rPr>
        <w:t xml:space="preserve">Pushing a mobility device </w:t>
      </w:r>
      <w:r w:rsidR="00E715C1" w:rsidRPr="7EB6546A">
        <w:rPr>
          <w:sz w:val="28"/>
          <w:szCs w:val="28"/>
        </w:rPr>
        <w:t xml:space="preserve">on/off </w:t>
      </w:r>
      <w:r w:rsidR="00DA1588">
        <w:rPr>
          <w:sz w:val="28"/>
          <w:szCs w:val="28"/>
        </w:rPr>
        <w:t xml:space="preserve">the </w:t>
      </w:r>
      <w:r w:rsidR="00E715C1" w:rsidRPr="7EB6546A">
        <w:rPr>
          <w:sz w:val="28"/>
          <w:szCs w:val="28"/>
        </w:rPr>
        <w:t>step</w:t>
      </w:r>
      <w:r w:rsidR="00DA1588">
        <w:rPr>
          <w:sz w:val="28"/>
          <w:szCs w:val="28"/>
        </w:rPr>
        <w:t>.</w:t>
      </w:r>
      <w:r w:rsidRPr="7EB6546A">
        <w:rPr>
          <w:sz w:val="28"/>
          <w:szCs w:val="28"/>
        </w:rPr>
        <w:t xml:space="preserve"> </w:t>
      </w:r>
    </w:p>
    <w:p w14:paraId="2C6FDA61" w14:textId="7C8FDA22" w:rsidR="00357843" w:rsidRDefault="00F6780F">
      <w:pPr>
        <w:ind w:left="-5" w:right="71"/>
      </w:pPr>
      <w:r>
        <w:t xml:space="preserve">If you have any questions, please call </w:t>
      </w:r>
      <w:r w:rsidR="006B1F9D">
        <w:t>BMT ZIP</w:t>
      </w:r>
      <w:r>
        <w:t xml:space="preserve"> Reservations at (</w:t>
      </w:r>
      <w:r w:rsidR="006B1F9D">
        <w:t>409</w:t>
      </w:r>
      <w:r>
        <w:t xml:space="preserve">) </w:t>
      </w:r>
      <w:r w:rsidR="006B1F9D">
        <w:t>835</w:t>
      </w:r>
      <w:r>
        <w:t>-</w:t>
      </w:r>
      <w:r w:rsidR="006B1F9D">
        <w:t>7895</w:t>
      </w:r>
      <w:r>
        <w:t xml:space="preserve">. </w:t>
      </w:r>
    </w:p>
    <w:p w14:paraId="281A2F95" w14:textId="74ABCC88" w:rsidR="7EB6546A" w:rsidRDefault="7EB6546A" w:rsidP="7EB6546A">
      <w:pPr>
        <w:pStyle w:val="Heading3"/>
        <w:ind w:left="665" w:right="728"/>
        <w:rPr>
          <w:color w:val="auto"/>
          <w:u w:val="none"/>
        </w:rPr>
      </w:pPr>
    </w:p>
    <w:p w14:paraId="5A199287" w14:textId="3F51DFA4" w:rsidR="00357843" w:rsidRPr="00B23CFD" w:rsidRDefault="00F6780F">
      <w:pPr>
        <w:pStyle w:val="Heading3"/>
        <w:ind w:left="665" w:right="728"/>
        <w:rPr>
          <w:color w:val="auto"/>
          <w:u w:val="none"/>
        </w:rPr>
      </w:pPr>
      <w:r w:rsidRPr="00B23CFD">
        <w:rPr>
          <w:color w:val="auto"/>
          <w:u w:val="none"/>
        </w:rPr>
        <w:t xml:space="preserve">RIDER </w:t>
      </w:r>
      <w:r w:rsidR="00DA1588">
        <w:rPr>
          <w:color w:val="auto"/>
          <w:u w:val="none"/>
        </w:rPr>
        <w:t>ACCOMMODATIONS</w:t>
      </w:r>
      <w:r w:rsidRPr="00B23CFD">
        <w:rPr>
          <w:color w:val="auto"/>
          <w:u w:val="none"/>
        </w:rPr>
        <w:t xml:space="preserve"> </w:t>
      </w:r>
    </w:p>
    <w:p w14:paraId="22173656" w14:textId="77777777" w:rsidR="00357843" w:rsidRDefault="00F6780F">
      <w:pPr>
        <w:spacing w:after="112" w:line="259" w:lineRule="auto"/>
        <w:ind w:left="0" w:firstLine="0"/>
      </w:pPr>
      <w:r>
        <w:rPr>
          <w:b/>
          <w:color w:val="FF5800"/>
        </w:rPr>
        <w:t xml:space="preserve"> </w:t>
      </w:r>
    </w:p>
    <w:p w14:paraId="6F8C4D4B" w14:textId="77777777" w:rsidR="00357843" w:rsidRPr="006B1F9D" w:rsidRDefault="00F6780F">
      <w:pPr>
        <w:pStyle w:val="Heading4"/>
        <w:spacing w:after="36"/>
        <w:ind w:left="-5"/>
        <w:rPr>
          <w:color w:val="auto"/>
        </w:rPr>
      </w:pPr>
      <w:r w:rsidRPr="006B1F9D">
        <w:rPr>
          <w:color w:val="auto"/>
        </w:rPr>
        <w:t>PERSONAL CARE ATTENDANT</w:t>
      </w:r>
      <w:r w:rsidRPr="006B1F9D">
        <w:rPr>
          <w:color w:val="auto"/>
          <w:sz w:val="28"/>
        </w:rPr>
        <w:t xml:space="preserve"> </w:t>
      </w:r>
    </w:p>
    <w:p w14:paraId="747E1E18" w14:textId="3A095388" w:rsidR="00357843" w:rsidRDefault="00F6780F">
      <w:pPr>
        <w:ind w:left="-5" w:right="71"/>
      </w:pPr>
      <w:r>
        <w:t xml:space="preserve">A Personal Care Attendant (PCA) may accompany a registered Paratransit rider at no additional charge. Your file must indicate that you are eligible to have </w:t>
      </w:r>
      <w:r w:rsidR="006B1F9D">
        <w:t>a PCA</w:t>
      </w:r>
      <w:r w:rsidR="000E11C3">
        <w:t xml:space="preserve"> </w:t>
      </w:r>
      <w:r>
        <w:t>travel with you. You must reserve space for your PCA when scheduling your trip.</w:t>
      </w:r>
      <w:r w:rsidR="00B7688F">
        <w:t xml:space="preserve"> </w:t>
      </w:r>
      <w:r w:rsidR="00CE09EB" w:rsidRPr="00CE09EB">
        <w:t>Suppose a vehicle is dispatched for a passenger who utilizes a PCA</w:t>
      </w:r>
      <w:r w:rsidR="009766D5">
        <w:t>,</w:t>
      </w:r>
      <w:r w:rsidR="00CE09EB" w:rsidRPr="00CE09EB">
        <w:t xml:space="preserve"> and the PCA is </w:t>
      </w:r>
      <w:r w:rsidR="009766D5">
        <w:t>unavailable</w:t>
      </w:r>
      <w:r w:rsidR="00CE09EB" w:rsidRPr="00CE09EB">
        <w:t>, and it is determined that a PCA is no longer required. In that case,</w:t>
      </w:r>
      <w:r>
        <w:t xml:space="preserve"> documentation to this effect may be required by </w:t>
      </w:r>
      <w:r w:rsidR="006B1F9D">
        <w:t>BMT ZIP</w:t>
      </w:r>
      <w:r>
        <w:t xml:space="preserve">. Guests are welcome to ride with you but will pay </w:t>
      </w:r>
      <w:r w:rsidR="00CE09EB">
        <w:t xml:space="preserve">the </w:t>
      </w:r>
      <w:r>
        <w:t>same far</w:t>
      </w:r>
      <w:r w:rsidR="0073098C">
        <w:t>e</w:t>
      </w:r>
      <w:r w:rsidR="009766D5">
        <w:t xml:space="preserve"> </w:t>
      </w:r>
      <w:r>
        <w:t xml:space="preserve">as </w:t>
      </w:r>
      <w:r w:rsidR="009766D5">
        <w:t xml:space="preserve">the </w:t>
      </w:r>
      <w:r>
        <w:t xml:space="preserve">customer per trip. Due to limited space, each rider is allowed one guest per trip. You must reserve space for your guest (including children) when scheduling your trip. Seating for more than one guest is on a "space available" basis when scheduling your trips. Children accompanying you are considered traveling guests. </w:t>
      </w:r>
      <w:r w:rsidR="00CE09EB" w:rsidRPr="00CE09EB">
        <w:t>An adult must accompany children under the age of 5</w:t>
      </w:r>
      <w:r>
        <w:t xml:space="preserve">. </w:t>
      </w:r>
      <w:r w:rsidR="009766D5" w:rsidRPr="009766D5">
        <w:rPr>
          <w:b/>
        </w:rPr>
        <w:t xml:space="preserve">Paratransit Services strongly recommends </w:t>
      </w:r>
      <w:r w:rsidR="009766D5">
        <w:rPr>
          <w:b/>
        </w:rPr>
        <w:t>that children four (4) and under</w:t>
      </w:r>
      <w:r w:rsidR="009766D5" w:rsidRPr="009766D5">
        <w:rPr>
          <w:b/>
        </w:rPr>
        <w:t xml:space="preserve"> be secured in a child safety seat </w:t>
      </w:r>
      <w:r w:rsidR="0073098C">
        <w:rPr>
          <w:b/>
        </w:rPr>
        <w:t xml:space="preserve">traveling </w:t>
      </w:r>
      <w:r w:rsidR="009766D5" w:rsidRPr="009766D5">
        <w:rPr>
          <w:b/>
        </w:rPr>
        <w:t xml:space="preserve">with a child who is </w:t>
      </w:r>
      <w:r w:rsidR="00B35574">
        <w:rPr>
          <w:b/>
        </w:rPr>
        <w:t>four</w:t>
      </w:r>
      <w:r w:rsidR="009766D5" w:rsidRPr="009766D5">
        <w:rPr>
          <w:b/>
        </w:rPr>
        <w:t xml:space="preserve"> years of age or younge</w:t>
      </w:r>
      <w:r w:rsidR="0073098C">
        <w:rPr>
          <w:b/>
        </w:rPr>
        <w:t xml:space="preserve">r </w:t>
      </w:r>
      <w:r w:rsidR="009766D5" w:rsidRPr="009766D5">
        <w:rPr>
          <w:b/>
        </w:rPr>
        <w:t xml:space="preserve">or weighs 40 pounds or </w:t>
      </w:r>
      <w:r w:rsidR="0073098C">
        <w:rPr>
          <w:b/>
        </w:rPr>
        <w:t>less.</w:t>
      </w:r>
      <w:r>
        <w:t xml:space="preserve"> Paratransit Services does not provide child safety seats for children. </w:t>
      </w:r>
    </w:p>
    <w:p w14:paraId="255575A2" w14:textId="46FF60D1" w:rsidR="00357843" w:rsidRDefault="00F6780F">
      <w:pPr>
        <w:ind w:left="-5" w:right="71"/>
      </w:pPr>
      <w:r>
        <w:lastRenderedPageBreak/>
        <w:t>Special Note:</w:t>
      </w:r>
      <w:r w:rsidR="009766D5">
        <w:t xml:space="preserve"> PCAs</w:t>
      </w:r>
      <w:r>
        <w:t xml:space="preserve"> and </w:t>
      </w:r>
      <w:r w:rsidR="00B71EE0">
        <w:t>guests</w:t>
      </w:r>
      <w:r>
        <w:t xml:space="preserve"> must have the </w:t>
      </w:r>
      <w:r w:rsidR="009766D5">
        <w:t>exact</w:t>
      </w:r>
      <w:r>
        <w:t xml:space="preserve"> origin and destination points as the eligible demand response passenger</w:t>
      </w:r>
      <w:r w:rsidR="00C40385">
        <w:t xml:space="preserve">. </w:t>
      </w:r>
      <w:r>
        <w:t xml:space="preserve">Trips </w:t>
      </w:r>
      <w:r w:rsidR="00B71EE0">
        <w:t xml:space="preserve">to accommodate </w:t>
      </w:r>
      <w:r w:rsidR="0073098C">
        <w:t>guests</w:t>
      </w:r>
      <w:r w:rsidR="00B71EE0">
        <w:t xml:space="preserve"> </w:t>
      </w:r>
      <w:r w:rsidR="0073098C">
        <w:t>and</w:t>
      </w:r>
      <w:r>
        <w:t xml:space="preserve"> PCA (pick-ups and </w:t>
      </w:r>
      <w:r w:rsidR="0073098C">
        <w:t>drop-offs</w:t>
      </w:r>
      <w:r>
        <w:t>) are not allowed</w:t>
      </w:r>
      <w:r w:rsidR="00C40385">
        <w:t xml:space="preserve">. </w:t>
      </w:r>
    </w:p>
    <w:p w14:paraId="5A8E8584" w14:textId="77777777" w:rsidR="00357843" w:rsidRDefault="00F6780F">
      <w:pPr>
        <w:spacing w:after="114" w:line="259" w:lineRule="auto"/>
        <w:ind w:left="0" w:firstLine="0"/>
      </w:pPr>
      <w:r>
        <w:rPr>
          <w:noProof/>
        </w:rPr>
        <w:drawing>
          <wp:anchor distT="0" distB="0" distL="114300" distR="114300" simplePos="0" relativeHeight="251658253" behindDoc="0" locked="0" layoutInCell="1" allowOverlap="0" wp14:anchorId="248D2ACE" wp14:editId="56AFE65E">
            <wp:simplePos x="0" y="0"/>
            <wp:positionH relativeFrom="page">
              <wp:posOffset>6918960</wp:posOffset>
            </wp:positionH>
            <wp:positionV relativeFrom="page">
              <wp:posOffset>10021822</wp:posOffset>
            </wp:positionV>
            <wp:extent cx="0" cy="0"/>
            <wp:effectExtent l="0" t="0" r="0" b="0"/>
            <wp:wrapTopAndBottom/>
            <wp:docPr id="3261" name="Picture 3261"/>
            <wp:cNvGraphicFramePr/>
            <a:graphic xmlns:a="http://schemas.openxmlformats.org/drawingml/2006/main">
              <a:graphicData uri="http://schemas.openxmlformats.org/drawingml/2006/picture">
                <pic:pic xmlns:pic="http://schemas.openxmlformats.org/drawingml/2006/picture">
                  <pic:nvPicPr>
                    <pic:cNvPr id="3261" name="Picture 3261"/>
                    <pic:cNvPicPr/>
                  </pic:nvPicPr>
                  <pic:blipFill>
                    <a:blip r:embed="rId24"/>
                    <a:stretch>
                      <a:fillRect/>
                    </a:stretch>
                  </pic:blipFill>
                  <pic:spPr>
                    <a:xfrm>
                      <a:off x="0" y="0"/>
                      <a:ext cx="0" cy="0"/>
                    </a:xfrm>
                    <a:prstGeom prst="rect">
                      <a:avLst/>
                    </a:prstGeom>
                  </pic:spPr>
                </pic:pic>
              </a:graphicData>
            </a:graphic>
          </wp:anchor>
        </w:drawing>
      </w:r>
      <w:r>
        <w:t xml:space="preserve"> </w:t>
      </w:r>
    </w:p>
    <w:p w14:paraId="28A5059A" w14:textId="77777777" w:rsidR="00357843" w:rsidRPr="006B1F9D" w:rsidRDefault="00F6780F">
      <w:pPr>
        <w:pStyle w:val="Heading4"/>
        <w:spacing w:after="36"/>
        <w:ind w:left="-5"/>
        <w:rPr>
          <w:color w:val="auto"/>
        </w:rPr>
      </w:pPr>
      <w:r w:rsidRPr="006B1F9D">
        <w:rPr>
          <w:color w:val="auto"/>
        </w:rPr>
        <w:t>PACKAGES</w:t>
      </w:r>
      <w:r w:rsidRPr="006B1F9D">
        <w:rPr>
          <w:color w:val="auto"/>
          <w:sz w:val="28"/>
        </w:rPr>
        <w:t xml:space="preserve"> </w:t>
      </w:r>
    </w:p>
    <w:p w14:paraId="5DD4A6F5" w14:textId="6EDD0937" w:rsidR="00357843" w:rsidRDefault="00F6780F">
      <w:pPr>
        <w:ind w:left="-5" w:right="71"/>
      </w:pPr>
      <w:r>
        <w:t xml:space="preserve">Carry-on packages are limited to two (2) grocery bags or similar-sized </w:t>
      </w:r>
      <w:r w:rsidR="0073098C">
        <w:t xml:space="preserve">items </w:t>
      </w:r>
      <w:r>
        <w:t xml:space="preserve">on board the Paratransit vehicles. Operators </w:t>
      </w:r>
      <w:r w:rsidR="0073098C">
        <w:t xml:space="preserve">are not required to </w:t>
      </w:r>
      <w:r>
        <w:t xml:space="preserve">assist the rider </w:t>
      </w:r>
      <w:r w:rsidR="0073098C">
        <w:t xml:space="preserve">in </w:t>
      </w:r>
      <w:r>
        <w:t xml:space="preserve">carrying the packages to and from the same sidewalk or waiting area where the rider boards. </w:t>
      </w:r>
    </w:p>
    <w:p w14:paraId="4215DFD1" w14:textId="77777777" w:rsidR="00357843" w:rsidRDefault="00F6780F">
      <w:pPr>
        <w:spacing w:after="113" w:line="259" w:lineRule="auto"/>
        <w:ind w:left="0" w:firstLine="0"/>
      </w:pPr>
      <w:r>
        <w:t xml:space="preserve"> </w:t>
      </w:r>
    </w:p>
    <w:p w14:paraId="5C383475" w14:textId="77777777" w:rsidR="00357843" w:rsidRPr="006B1F9D" w:rsidRDefault="00F6780F">
      <w:pPr>
        <w:pStyle w:val="Heading4"/>
        <w:spacing w:after="36"/>
        <w:ind w:left="-5"/>
        <w:rPr>
          <w:color w:val="auto"/>
        </w:rPr>
      </w:pPr>
      <w:r w:rsidRPr="006B1F9D">
        <w:rPr>
          <w:color w:val="auto"/>
        </w:rPr>
        <w:t>VISITORS</w:t>
      </w:r>
      <w:r w:rsidRPr="006B1F9D">
        <w:rPr>
          <w:color w:val="auto"/>
          <w:sz w:val="28"/>
        </w:rPr>
        <w:t xml:space="preserve"> </w:t>
      </w:r>
    </w:p>
    <w:p w14:paraId="73415D0B" w14:textId="73E066AB" w:rsidR="00357843" w:rsidRDefault="00F6780F">
      <w:pPr>
        <w:ind w:left="-5" w:right="71"/>
      </w:pPr>
      <w:r>
        <w:t xml:space="preserve">Out-of-town visitors </w:t>
      </w:r>
      <w:r w:rsidR="0073098C">
        <w:t>who</w:t>
      </w:r>
      <w:r>
        <w:t xml:space="preserve"> are ADA certified in other cities or </w:t>
      </w:r>
      <w:r w:rsidR="0073098C" w:rsidRPr="0073098C">
        <w:t>have obvious mobility limitations can use BMT ZIP services temporarily</w:t>
      </w:r>
      <w:r>
        <w:t xml:space="preserve">. Visitors must contact </w:t>
      </w:r>
      <w:r w:rsidR="006B1F9D">
        <w:t>BMT ZIP</w:t>
      </w:r>
      <w:r>
        <w:t xml:space="preserve"> Office Monday through Friday, 8 a.m. to 5 p.m., at </w:t>
      </w:r>
      <w:r w:rsidR="006B1F9D">
        <w:t>409</w:t>
      </w:r>
      <w:r>
        <w:t>-</w:t>
      </w:r>
      <w:r w:rsidR="006B1F9D">
        <w:t>835</w:t>
      </w:r>
      <w:r>
        <w:t>-</w:t>
      </w:r>
      <w:r w:rsidR="006B1F9D">
        <w:t>7895</w:t>
      </w:r>
      <w:r>
        <w:t xml:space="preserve">. </w:t>
      </w:r>
      <w:r w:rsidR="0073098C" w:rsidRPr="0073098C">
        <w:t>Applying two (2) weeks before service is required is recommended</w:t>
      </w:r>
      <w:r w:rsidR="00C40385">
        <w:t xml:space="preserve">. </w:t>
      </w:r>
    </w:p>
    <w:p w14:paraId="2D9B6875" w14:textId="3D9B255F" w:rsidR="00357843" w:rsidRDefault="00F6780F">
      <w:pPr>
        <w:ind w:left="-5" w:right="71"/>
      </w:pPr>
      <w:r>
        <w:t xml:space="preserve">Once this is done, reservations can be made up to </w:t>
      </w:r>
      <w:r w:rsidR="006B1F9D">
        <w:t>one</w:t>
      </w:r>
      <w:r>
        <w:t xml:space="preserve"> (</w:t>
      </w:r>
      <w:r w:rsidR="006B1F9D">
        <w:t>1</w:t>
      </w:r>
      <w:r>
        <w:t>) day in advance.</w:t>
      </w:r>
      <w:r w:rsidR="006B1F9D">
        <w:t xml:space="preserve"> </w:t>
      </w:r>
      <w:r>
        <w:t>The policies and procedures in this guide apply to visitors</w:t>
      </w:r>
      <w:r w:rsidR="00C40385">
        <w:t xml:space="preserve">. </w:t>
      </w:r>
    </w:p>
    <w:p w14:paraId="3E0314EA" w14:textId="64DC207B" w:rsidR="00357843" w:rsidRDefault="00F6780F">
      <w:pPr>
        <w:ind w:left="-5" w:right="71"/>
      </w:pPr>
      <w:r>
        <w:t xml:space="preserve">Visitors can use </w:t>
      </w:r>
      <w:r w:rsidR="006B1F9D">
        <w:t>BMT ZIP</w:t>
      </w:r>
      <w:r>
        <w:t xml:space="preserve"> Service for 21 </w:t>
      </w:r>
      <w:r w:rsidR="00F61DD1">
        <w:t>days</w:t>
      </w:r>
      <w:r w:rsidR="006B1F9D">
        <w:t xml:space="preserve">. </w:t>
      </w:r>
      <w:r>
        <w:t xml:space="preserve">Receiving service beyond 21 </w:t>
      </w:r>
      <w:r w:rsidR="00F61DD1">
        <w:t>days</w:t>
      </w:r>
      <w:r>
        <w:t xml:space="preserve"> will require the person to apply for </w:t>
      </w:r>
      <w:r w:rsidR="006B1F9D">
        <w:t>BMT ZIP</w:t>
      </w:r>
      <w:r>
        <w:t xml:space="preserve"> service and an eligibility determination by </w:t>
      </w:r>
      <w:r w:rsidR="006B1F9D">
        <w:t>BMT ZIP</w:t>
      </w:r>
      <w:r>
        <w:t xml:space="preserve"> Lift Services. </w:t>
      </w:r>
    </w:p>
    <w:p w14:paraId="174628A1" w14:textId="77777777" w:rsidR="00357843" w:rsidRDefault="00F6780F">
      <w:pPr>
        <w:spacing w:after="79" w:line="259" w:lineRule="auto"/>
        <w:ind w:left="0" w:firstLine="0"/>
      </w:pPr>
      <w:r>
        <w:t xml:space="preserve"> </w:t>
      </w:r>
    </w:p>
    <w:p w14:paraId="7991773C" w14:textId="77777777" w:rsidR="00357843" w:rsidRPr="006B1F9D" w:rsidRDefault="00F6780F">
      <w:pPr>
        <w:pStyle w:val="Heading4"/>
        <w:ind w:left="-5"/>
        <w:rPr>
          <w:color w:val="auto"/>
        </w:rPr>
      </w:pPr>
      <w:r w:rsidRPr="006B1F9D">
        <w:rPr>
          <w:color w:val="auto"/>
        </w:rPr>
        <w:t>SERVICE ANIMALS</w:t>
      </w:r>
      <w:r w:rsidRPr="006B1F9D">
        <w:rPr>
          <w:b w:val="0"/>
          <w:color w:val="auto"/>
        </w:rPr>
        <w:t xml:space="preserve"> </w:t>
      </w:r>
    </w:p>
    <w:p w14:paraId="5C983554" w14:textId="6C529460" w:rsidR="00357843" w:rsidRDefault="00F6780F">
      <w:pPr>
        <w:ind w:left="-5" w:right="71"/>
      </w:pPr>
      <w:r>
        <w:t xml:space="preserve">Guide dogs and other service animals are allowed to accompany you if this need is indicated in your file. Please inform Scheduling if a service animal will </w:t>
      </w:r>
      <w:r w:rsidR="0073098C">
        <w:t>accompany</w:t>
      </w:r>
      <w:r>
        <w:t xml:space="preserve"> you when scheduling your trips</w:t>
      </w:r>
      <w:r w:rsidR="009C7AB1">
        <w:t xml:space="preserve">. </w:t>
      </w:r>
    </w:p>
    <w:p w14:paraId="5642AD28" w14:textId="77777777" w:rsidR="00357843" w:rsidRDefault="00F6780F">
      <w:pPr>
        <w:spacing w:after="79" w:line="259" w:lineRule="auto"/>
        <w:ind w:left="0" w:firstLine="0"/>
      </w:pPr>
      <w:r>
        <w:t xml:space="preserve"> </w:t>
      </w:r>
    </w:p>
    <w:p w14:paraId="56F9C8F9" w14:textId="77777777" w:rsidR="00357843" w:rsidRPr="006B1F9D" w:rsidRDefault="00F6780F">
      <w:pPr>
        <w:pStyle w:val="Heading4"/>
        <w:ind w:left="-5"/>
        <w:rPr>
          <w:color w:val="auto"/>
        </w:rPr>
      </w:pPr>
      <w:r w:rsidRPr="006B1F9D">
        <w:rPr>
          <w:color w:val="auto"/>
        </w:rPr>
        <w:t>SUBSCRIPTION SERVICE</w:t>
      </w:r>
      <w:r w:rsidRPr="006B1F9D">
        <w:rPr>
          <w:b w:val="0"/>
          <w:color w:val="auto"/>
        </w:rPr>
        <w:t xml:space="preserve"> </w:t>
      </w:r>
    </w:p>
    <w:p w14:paraId="59593F05" w14:textId="7EFE0520" w:rsidR="00357843" w:rsidRDefault="00F6780F" w:rsidP="006B1F9D">
      <w:pPr>
        <w:ind w:left="-5" w:right="71"/>
      </w:pPr>
      <w:r>
        <w:t>Subscription Service is limited to riders traveling to the same place at the same time</w:t>
      </w:r>
      <w:r w:rsidR="000E11C3">
        <w:t xml:space="preserve"> </w:t>
      </w:r>
      <w:r>
        <w:t>at least three (3) times a week</w:t>
      </w:r>
      <w:r w:rsidR="006B1F9D">
        <w:t xml:space="preserve">. BMT ZIP </w:t>
      </w:r>
      <w:r>
        <w:t xml:space="preserve">reserves the right to restrict </w:t>
      </w:r>
      <w:r w:rsidR="0073098C">
        <w:t>and</w:t>
      </w:r>
      <w:r>
        <w:t xml:space="preserve"> prioritize Subscription </w:t>
      </w:r>
      <w:r w:rsidR="0073098C">
        <w:t>Services</w:t>
      </w:r>
      <w:r>
        <w:t xml:space="preserve"> to maintain a maximum level of fifty percent (50%) as </w:t>
      </w:r>
      <w:r w:rsidR="0073098C">
        <w:t>the ADA requires</w:t>
      </w:r>
      <w:r>
        <w:t xml:space="preserve"> when </w:t>
      </w:r>
      <w:r w:rsidR="0073098C">
        <w:t xml:space="preserve">no excess demand capacity is </w:t>
      </w:r>
      <w:r>
        <w:t>available</w:t>
      </w:r>
      <w:r w:rsidR="00C40385">
        <w:t xml:space="preserve">. </w:t>
      </w:r>
      <w:r w:rsidR="006B1F9D">
        <w:t>BMT ZIP</w:t>
      </w:r>
      <w:r>
        <w:t xml:space="preserve"> will terminate any Subscription Service </w:t>
      </w:r>
      <w:r w:rsidR="0073098C">
        <w:t xml:space="preserve">canceled 50% or more </w:t>
      </w:r>
      <w:r>
        <w:t xml:space="preserve">during </w:t>
      </w:r>
      <w:r w:rsidR="0073098C">
        <w:t>any 30 days</w:t>
      </w:r>
      <w:r>
        <w:t xml:space="preserve"> or if there is a consistent pattern of cancellations of any part of a subscription</w:t>
      </w:r>
      <w:r w:rsidR="00C40385">
        <w:t xml:space="preserve">. </w:t>
      </w:r>
    </w:p>
    <w:p w14:paraId="4FD39A54" w14:textId="1DC241D3" w:rsidR="00357843" w:rsidRDefault="00F6780F">
      <w:pPr>
        <w:spacing w:after="125"/>
        <w:ind w:left="-5" w:right="71"/>
      </w:pPr>
      <w:r>
        <w:t xml:space="preserve">Eligible passengers can schedule subscriptions for repetitive trips for employment, school, and acute medical treatment (i.e., kidney dialysis, </w:t>
      </w:r>
      <w:r w:rsidR="006B1F9D">
        <w:t>chemotherapy,</w:t>
      </w:r>
      <w:r>
        <w:t xml:space="preserve"> and physical therapy.)</w:t>
      </w:r>
      <w:r w:rsidR="00286E0C">
        <w:t xml:space="preserve"> </w:t>
      </w:r>
      <w:r>
        <w:t xml:space="preserve">To maximize multi-loading, pick-up times will be negotiated up to </w:t>
      </w:r>
      <w:r w:rsidR="006B1F9D">
        <w:t>thirty (30) minutes</w:t>
      </w:r>
      <w:r>
        <w:t xml:space="preserve"> before or after the pick-up time requested by the passenger</w:t>
      </w:r>
      <w:r w:rsidR="00C40385">
        <w:t xml:space="preserve">. </w:t>
      </w:r>
    </w:p>
    <w:p w14:paraId="4CF1D1FA" w14:textId="691267E7" w:rsidR="00357843" w:rsidRPr="00B23CFD" w:rsidRDefault="00F6780F">
      <w:pPr>
        <w:pStyle w:val="Heading1"/>
        <w:spacing w:after="3"/>
        <w:ind w:right="0"/>
        <w:jc w:val="left"/>
        <w:rPr>
          <w:color w:val="auto"/>
          <w:u w:val="none"/>
        </w:rPr>
      </w:pPr>
      <w:bookmarkStart w:id="8" w:name="_Toc125965447"/>
      <w:r w:rsidRPr="00B23CFD">
        <w:rPr>
          <w:color w:val="auto"/>
          <w:u w:val="none"/>
        </w:rPr>
        <w:t>NO-SHOW, LATE CANCELLATIONS</w:t>
      </w:r>
      <w:r w:rsidR="0073098C">
        <w:rPr>
          <w:color w:val="auto"/>
          <w:u w:val="none"/>
        </w:rPr>
        <w:t>,</w:t>
      </w:r>
      <w:r w:rsidRPr="00B23CFD">
        <w:rPr>
          <w:color w:val="auto"/>
          <w:u w:val="none"/>
        </w:rPr>
        <w:t xml:space="preserve"> AND </w:t>
      </w:r>
      <w:r w:rsidR="0073098C">
        <w:rPr>
          <w:color w:val="auto"/>
          <w:u w:val="none"/>
        </w:rPr>
        <w:t>CANCEL-AT-DOOR</w:t>
      </w:r>
      <w:r w:rsidRPr="00B23CFD">
        <w:rPr>
          <w:color w:val="auto"/>
          <w:u w:val="none"/>
        </w:rPr>
        <w:t xml:space="preserve"> POLICY</w:t>
      </w:r>
      <w:bookmarkEnd w:id="8"/>
      <w:r w:rsidRPr="00B23CFD">
        <w:rPr>
          <w:color w:val="auto"/>
          <w:sz w:val="32"/>
          <w:u w:val="none"/>
        </w:rPr>
        <w:t xml:space="preserve"> </w:t>
      </w:r>
    </w:p>
    <w:p w14:paraId="74113B7C" w14:textId="74BB05DC" w:rsidR="00357843" w:rsidRDefault="00F6780F">
      <w:pPr>
        <w:ind w:left="-5" w:right="71"/>
        <w:rPr>
          <w:sz w:val="28"/>
          <w:szCs w:val="28"/>
        </w:rPr>
      </w:pPr>
      <w:r w:rsidRPr="7EB6546A">
        <w:rPr>
          <w:sz w:val="28"/>
          <w:szCs w:val="28"/>
        </w:rPr>
        <w:t xml:space="preserve">An individual’s </w:t>
      </w:r>
      <w:r w:rsidR="006B1F9D" w:rsidRPr="7EB6546A">
        <w:rPr>
          <w:sz w:val="28"/>
          <w:szCs w:val="28"/>
        </w:rPr>
        <w:t>BMT ZIP</w:t>
      </w:r>
      <w:r w:rsidRPr="7EB6546A">
        <w:rPr>
          <w:sz w:val="28"/>
          <w:szCs w:val="28"/>
        </w:rPr>
        <w:t xml:space="preserve"> service may be suspended if they frequently fail to appear for a scheduled trip, i.e.</w:t>
      </w:r>
      <w:r w:rsidR="0073098C">
        <w:rPr>
          <w:sz w:val="28"/>
          <w:szCs w:val="28"/>
        </w:rPr>
        <w:t>,</w:t>
      </w:r>
      <w:r w:rsidRPr="7EB6546A">
        <w:rPr>
          <w:sz w:val="28"/>
          <w:szCs w:val="28"/>
        </w:rPr>
        <w:t xml:space="preserve"> No-Show, or </w:t>
      </w:r>
      <w:r w:rsidR="0073098C">
        <w:rPr>
          <w:sz w:val="28"/>
          <w:szCs w:val="28"/>
        </w:rPr>
        <w:t>repeatedly</w:t>
      </w:r>
      <w:r w:rsidRPr="7EB6546A">
        <w:rPr>
          <w:sz w:val="28"/>
          <w:szCs w:val="28"/>
        </w:rPr>
        <w:t xml:space="preserve"> cancel late. </w:t>
      </w:r>
    </w:p>
    <w:p w14:paraId="0200BCD1" w14:textId="77777777" w:rsidR="00357843" w:rsidRDefault="00F6780F">
      <w:pPr>
        <w:spacing w:after="87"/>
        <w:ind w:left="-5"/>
      </w:pPr>
      <w:r>
        <w:rPr>
          <w:b/>
          <w:i/>
        </w:rPr>
        <w:lastRenderedPageBreak/>
        <w:t xml:space="preserve">ABOUT NO-SHOWS </w:t>
      </w:r>
    </w:p>
    <w:p w14:paraId="715841E4" w14:textId="187E62E5" w:rsidR="00357843" w:rsidRDefault="00F6780F">
      <w:pPr>
        <w:ind w:left="-5" w:right="71"/>
      </w:pPr>
      <w:r>
        <w:t xml:space="preserve">If the vehicle arrives within the </w:t>
      </w:r>
      <w:r w:rsidR="006B1F9D">
        <w:t xml:space="preserve">approved </w:t>
      </w:r>
      <w:r>
        <w:t xml:space="preserve">window, waits five minutes, and the passenger does not appear, it will be considered a No-Show. Before a No-Show is determined, </w:t>
      </w:r>
      <w:r w:rsidR="006B1F9D">
        <w:t>BMT ZIP</w:t>
      </w:r>
      <w:r>
        <w:t xml:space="preserve"> will make every effort to contact the passenger. This may include: </w:t>
      </w:r>
    </w:p>
    <w:p w14:paraId="61E4A8DC" w14:textId="7744A17F" w:rsidR="00357843" w:rsidRDefault="00F6780F">
      <w:pPr>
        <w:numPr>
          <w:ilvl w:val="0"/>
          <w:numId w:val="13"/>
        </w:numPr>
        <w:ind w:right="71" w:hanging="360"/>
      </w:pPr>
      <w:r>
        <w:t>Lightly honking the horn during reasonable hours (8 a.m. – 10 p.m.)</w:t>
      </w:r>
      <w:r w:rsidR="0073098C">
        <w:t>.</w:t>
      </w:r>
    </w:p>
    <w:p w14:paraId="1C2EF962" w14:textId="57F37F01" w:rsidR="00357843" w:rsidRDefault="00F6780F">
      <w:pPr>
        <w:numPr>
          <w:ilvl w:val="0"/>
          <w:numId w:val="13"/>
        </w:numPr>
        <w:ind w:right="71" w:hanging="360"/>
      </w:pPr>
      <w:r>
        <w:t xml:space="preserve">The driver </w:t>
      </w:r>
      <w:r w:rsidR="0073098C">
        <w:t>knocks</w:t>
      </w:r>
      <w:r>
        <w:t xml:space="preserve"> on the door</w:t>
      </w:r>
      <w:r w:rsidR="0073098C">
        <w:t>.</w:t>
      </w:r>
    </w:p>
    <w:p w14:paraId="5121E8EF" w14:textId="23D4C190" w:rsidR="00357843" w:rsidRDefault="00F6780F">
      <w:pPr>
        <w:numPr>
          <w:ilvl w:val="0"/>
          <w:numId w:val="13"/>
        </w:numPr>
        <w:ind w:right="71" w:hanging="360"/>
      </w:pPr>
      <w:r>
        <w:t>Dispatch calling the passenger using the telephone numbers on file</w:t>
      </w:r>
      <w:r w:rsidR="0073098C">
        <w:t>.</w:t>
      </w:r>
    </w:p>
    <w:p w14:paraId="75D1C78B" w14:textId="77777777" w:rsidR="006B1F9D" w:rsidRDefault="00F6780F">
      <w:pPr>
        <w:spacing w:after="0"/>
        <w:ind w:left="96"/>
        <w:rPr>
          <w:b/>
          <w:i/>
        </w:rPr>
      </w:pPr>
      <w:r>
        <w:rPr>
          <w:b/>
          <w:i/>
        </w:rPr>
        <w:t>Note: A No-Show will not be authorized by Dispatch until all attempts have been made to contact the passenger</w:t>
      </w:r>
    </w:p>
    <w:p w14:paraId="1CF20BD7" w14:textId="4822B049" w:rsidR="00357843" w:rsidRDefault="00F6780F">
      <w:pPr>
        <w:spacing w:after="0"/>
        <w:ind w:left="96"/>
      </w:pPr>
      <w:r>
        <w:rPr>
          <w:b/>
          <w:i/>
        </w:rPr>
        <w:t xml:space="preserve"> </w:t>
      </w:r>
    </w:p>
    <w:p w14:paraId="0CBD09FB" w14:textId="491B2816" w:rsidR="00357843" w:rsidRDefault="00F6780F">
      <w:pPr>
        <w:spacing w:after="87"/>
        <w:ind w:left="144" w:firstLine="67"/>
      </w:pPr>
      <w:r>
        <w:rPr>
          <w:b/>
          <w:i/>
        </w:rPr>
        <w:t xml:space="preserve"> If the vehicle arrives </w:t>
      </w:r>
      <w:r w:rsidR="0073098C">
        <w:rPr>
          <w:b/>
          <w:i/>
        </w:rPr>
        <w:t>before</w:t>
      </w:r>
      <w:r>
        <w:rPr>
          <w:b/>
          <w:i/>
        </w:rPr>
        <w:t xml:space="preserve"> the 30-minute window, you </w:t>
      </w:r>
      <w:r w:rsidR="0073098C">
        <w:rPr>
          <w:b/>
          <w:i/>
        </w:rPr>
        <w:t>must only board once</w:t>
      </w:r>
      <w:r>
        <w:rPr>
          <w:b/>
          <w:i/>
        </w:rPr>
        <w:t xml:space="preserve"> your scheduled time starts. </w:t>
      </w:r>
    </w:p>
    <w:p w14:paraId="4B34919D" w14:textId="77777777" w:rsidR="00357843" w:rsidRDefault="00F6780F">
      <w:pPr>
        <w:spacing w:after="0" w:line="259" w:lineRule="auto"/>
        <w:ind w:left="0" w:firstLine="0"/>
      </w:pPr>
      <w:r>
        <w:rPr>
          <w:b/>
          <w:i/>
        </w:rPr>
        <w:t xml:space="preserve"> </w:t>
      </w:r>
    </w:p>
    <w:p w14:paraId="3AC30D0D" w14:textId="77777777" w:rsidR="00357843" w:rsidRDefault="00F6780F">
      <w:pPr>
        <w:spacing w:after="87"/>
        <w:ind w:left="-5"/>
      </w:pPr>
      <w:r>
        <w:rPr>
          <w:b/>
          <w:i/>
        </w:rPr>
        <w:t xml:space="preserve">ABOUT LATE CANCELLATIONS </w:t>
      </w:r>
    </w:p>
    <w:p w14:paraId="67D87D78" w14:textId="4D8F7A40" w:rsidR="00357843" w:rsidRDefault="00F6780F">
      <w:pPr>
        <w:ind w:left="-5" w:right="71"/>
      </w:pPr>
      <w:r>
        <w:t xml:space="preserve">A trip </w:t>
      </w:r>
      <w:r w:rsidR="0073098C">
        <w:t>canceled</w:t>
      </w:r>
      <w:r>
        <w:t xml:space="preserve"> by the passenger within at least </w:t>
      </w:r>
      <w:r w:rsidR="006B1F9D">
        <w:t xml:space="preserve">one (1) </w:t>
      </w:r>
      <w:r>
        <w:t>hour of the scheduled 30-minute window is a late cancellation. Late cancellations will be considered the same as a</w:t>
      </w:r>
      <w:r w:rsidR="006B1F9D">
        <w:t xml:space="preserve"> </w:t>
      </w:r>
      <w:r>
        <w:t xml:space="preserve">No-Show. This includes cancellations at the door. </w:t>
      </w:r>
    </w:p>
    <w:p w14:paraId="775244F3" w14:textId="1451C5F0" w:rsidR="00357843" w:rsidRDefault="00F6780F">
      <w:pPr>
        <w:ind w:left="720" w:right="71" w:hanging="360"/>
      </w:pPr>
      <w:r>
        <w:t xml:space="preserve">- </w:t>
      </w:r>
      <w:r>
        <w:tab/>
        <w:t xml:space="preserve">We encourage passengers to call in cancellation as soon as they know they will not require our transportation services. </w:t>
      </w:r>
    </w:p>
    <w:p w14:paraId="2A2C0EBF" w14:textId="4A61CB33" w:rsidR="00357843" w:rsidRDefault="006B1F9D">
      <w:pPr>
        <w:ind w:left="-5" w:right="71"/>
        <w:rPr>
          <w:sz w:val="28"/>
          <w:szCs w:val="28"/>
        </w:rPr>
      </w:pPr>
      <w:r w:rsidRPr="7EB6546A">
        <w:rPr>
          <w:sz w:val="28"/>
          <w:szCs w:val="28"/>
        </w:rPr>
        <w:t>BMT ZIP</w:t>
      </w:r>
      <w:r w:rsidR="00F6780F" w:rsidRPr="7EB6546A">
        <w:rPr>
          <w:sz w:val="28"/>
          <w:szCs w:val="28"/>
        </w:rPr>
        <w:t xml:space="preserve"> understands that passengers will experience unplanned events that prevent them from taking a scheduled trip. However, </w:t>
      </w:r>
      <w:r w:rsidR="0073098C" w:rsidRPr="0073098C">
        <w:rPr>
          <w:sz w:val="28"/>
          <w:szCs w:val="28"/>
        </w:rPr>
        <w:t>BMT ZIP has a strict No-Show/Late Cancellations Policy to prevent abuse</w:t>
      </w:r>
      <w:r w:rsidR="00F6780F" w:rsidRPr="7EB6546A">
        <w:rPr>
          <w:sz w:val="28"/>
          <w:szCs w:val="28"/>
        </w:rPr>
        <w:t xml:space="preserve">. The reason for such a strict policy is </w:t>
      </w:r>
      <w:r w:rsidR="0073098C">
        <w:rPr>
          <w:sz w:val="28"/>
          <w:szCs w:val="28"/>
        </w:rPr>
        <w:t>that</w:t>
      </w:r>
      <w:r w:rsidR="00F6780F" w:rsidRPr="7EB6546A">
        <w:rPr>
          <w:sz w:val="28"/>
          <w:szCs w:val="28"/>
        </w:rPr>
        <w:t xml:space="preserve"> No-Show trips mean a ride may have been denied to another person</w:t>
      </w:r>
      <w:r w:rsidR="00C40385" w:rsidRPr="7EB6546A">
        <w:rPr>
          <w:sz w:val="28"/>
          <w:szCs w:val="28"/>
        </w:rPr>
        <w:t xml:space="preserve">. </w:t>
      </w:r>
    </w:p>
    <w:p w14:paraId="773E8196" w14:textId="2AFD9F54" w:rsidR="00357843" w:rsidRDefault="00F6780F">
      <w:pPr>
        <w:ind w:left="-5" w:right="413"/>
      </w:pPr>
      <w:r>
        <w:t xml:space="preserve">To avoid No-Shows, passengers are reminded to be ready at the beginning of </w:t>
      </w:r>
      <w:r w:rsidR="0073098C">
        <w:t xml:space="preserve">the </w:t>
      </w:r>
      <w:r>
        <w:t xml:space="preserve">30-minute window </w:t>
      </w:r>
      <w:r w:rsidR="0073098C">
        <w:t>when</w:t>
      </w:r>
      <w:r>
        <w:t xml:space="preserve"> the trip was scheduled; drivers should wait </w:t>
      </w:r>
      <w:r w:rsidR="0073098C">
        <w:t>at most</w:t>
      </w:r>
      <w:r>
        <w:t xml:space="preserve"> five minutes after arriving for passengers to board the bus. </w:t>
      </w:r>
      <w:r>
        <w:rPr>
          <w:b/>
          <w:i/>
        </w:rPr>
        <w:t xml:space="preserve">Description: </w:t>
      </w:r>
    </w:p>
    <w:p w14:paraId="33FE4D48" w14:textId="77777777" w:rsidR="00357843" w:rsidRDefault="00F6780F">
      <w:pPr>
        <w:spacing w:after="87"/>
        <w:ind w:left="-5"/>
        <w:rPr>
          <w:b/>
          <w:i/>
          <w:sz w:val="28"/>
          <w:szCs w:val="28"/>
        </w:rPr>
      </w:pPr>
      <w:r w:rsidRPr="7EB6546A">
        <w:rPr>
          <w:b/>
          <w:i/>
          <w:sz w:val="28"/>
          <w:szCs w:val="28"/>
        </w:rPr>
        <w:t xml:space="preserve">NO SHOW </w:t>
      </w:r>
    </w:p>
    <w:p w14:paraId="3DE78B50" w14:textId="77777777" w:rsidR="00357843" w:rsidRDefault="00F6780F">
      <w:pPr>
        <w:ind w:left="-5" w:right="71"/>
        <w:rPr>
          <w:sz w:val="28"/>
          <w:szCs w:val="28"/>
        </w:rPr>
      </w:pPr>
      <w:r w:rsidRPr="7EB6546A">
        <w:rPr>
          <w:sz w:val="28"/>
          <w:szCs w:val="28"/>
        </w:rPr>
        <w:t xml:space="preserve">A No-Show occurs when you fail to board the paratransit vehicle within five (5) minutes after it arrives within the ready-time window. </w:t>
      </w:r>
    </w:p>
    <w:p w14:paraId="76D852D4" w14:textId="77777777" w:rsidR="00357843" w:rsidRDefault="00F6780F">
      <w:pPr>
        <w:spacing w:after="87"/>
        <w:ind w:left="-5"/>
        <w:rPr>
          <w:b/>
          <w:i/>
          <w:sz w:val="28"/>
          <w:szCs w:val="28"/>
        </w:rPr>
      </w:pPr>
      <w:r w:rsidRPr="7EB6546A">
        <w:rPr>
          <w:b/>
          <w:i/>
          <w:sz w:val="28"/>
          <w:szCs w:val="28"/>
        </w:rPr>
        <w:t xml:space="preserve">LATE CANCELLATION </w:t>
      </w:r>
    </w:p>
    <w:p w14:paraId="63EE75E4" w14:textId="113D0A87" w:rsidR="00357843" w:rsidRDefault="00F6780F">
      <w:pPr>
        <w:ind w:left="-5" w:right="71"/>
        <w:rPr>
          <w:sz w:val="28"/>
          <w:szCs w:val="28"/>
        </w:rPr>
      </w:pPr>
      <w:r>
        <w:rPr>
          <w:noProof/>
        </w:rPr>
        <w:drawing>
          <wp:anchor distT="0" distB="0" distL="114300" distR="114300" simplePos="0" relativeHeight="251658254" behindDoc="0" locked="0" layoutInCell="1" allowOverlap="0" wp14:anchorId="04B61F65" wp14:editId="59DF132C">
            <wp:simplePos x="0" y="0"/>
            <wp:positionH relativeFrom="page">
              <wp:posOffset>6918960</wp:posOffset>
            </wp:positionH>
            <wp:positionV relativeFrom="page">
              <wp:posOffset>10021822</wp:posOffset>
            </wp:positionV>
            <wp:extent cx="0" cy="0"/>
            <wp:effectExtent l="0" t="0" r="0" b="0"/>
            <wp:wrapTopAndBottom/>
            <wp:docPr id="3574" name="Picture 3574"/>
            <wp:cNvGraphicFramePr/>
            <a:graphic xmlns:a="http://schemas.openxmlformats.org/drawingml/2006/main">
              <a:graphicData uri="http://schemas.openxmlformats.org/drawingml/2006/picture">
                <pic:pic xmlns:pic="http://schemas.openxmlformats.org/drawingml/2006/picture">
                  <pic:nvPicPr>
                    <pic:cNvPr id="3574" name="Picture 3574"/>
                    <pic:cNvPicPr/>
                  </pic:nvPicPr>
                  <pic:blipFill>
                    <a:blip r:embed="rId25"/>
                    <a:stretch>
                      <a:fillRect/>
                    </a:stretch>
                  </pic:blipFill>
                  <pic:spPr>
                    <a:xfrm>
                      <a:off x="0" y="0"/>
                      <a:ext cx="0" cy="0"/>
                    </a:xfrm>
                    <a:prstGeom prst="rect">
                      <a:avLst/>
                    </a:prstGeom>
                  </pic:spPr>
                </pic:pic>
              </a:graphicData>
            </a:graphic>
          </wp:anchor>
        </w:drawing>
      </w:r>
      <w:r w:rsidRPr="7EB6546A">
        <w:rPr>
          <w:sz w:val="28"/>
          <w:szCs w:val="28"/>
        </w:rPr>
        <w:t xml:space="preserve">A Late Cancellation occurs when you fail to cancel your scheduled trip at least </w:t>
      </w:r>
      <w:r w:rsidR="006531D4">
        <w:rPr>
          <w:sz w:val="28"/>
          <w:szCs w:val="28"/>
        </w:rPr>
        <w:t>one</w:t>
      </w:r>
      <w:r w:rsidRPr="7EB6546A">
        <w:rPr>
          <w:sz w:val="28"/>
          <w:szCs w:val="28"/>
        </w:rPr>
        <w:t xml:space="preserve"> (</w:t>
      </w:r>
      <w:r w:rsidR="006531D4">
        <w:rPr>
          <w:sz w:val="28"/>
          <w:szCs w:val="28"/>
        </w:rPr>
        <w:t>1</w:t>
      </w:r>
      <w:r w:rsidRPr="7EB6546A">
        <w:rPr>
          <w:sz w:val="28"/>
          <w:szCs w:val="28"/>
        </w:rPr>
        <w:t xml:space="preserve">) </w:t>
      </w:r>
      <w:r w:rsidR="008C12E8" w:rsidRPr="7EB6546A">
        <w:rPr>
          <w:sz w:val="28"/>
          <w:szCs w:val="28"/>
        </w:rPr>
        <w:t>hour</w:t>
      </w:r>
      <w:r w:rsidRPr="7EB6546A">
        <w:rPr>
          <w:sz w:val="28"/>
          <w:szCs w:val="28"/>
        </w:rPr>
        <w:t xml:space="preserve"> before the start of the ready-time window</w:t>
      </w:r>
      <w:r w:rsidR="00C40385" w:rsidRPr="7EB6546A">
        <w:rPr>
          <w:sz w:val="28"/>
          <w:szCs w:val="28"/>
        </w:rPr>
        <w:t xml:space="preserve">. </w:t>
      </w:r>
    </w:p>
    <w:p w14:paraId="4E2D94CD" w14:textId="77777777" w:rsidR="00357843" w:rsidRDefault="00F6780F">
      <w:pPr>
        <w:spacing w:after="87"/>
        <w:ind w:left="-5"/>
        <w:rPr>
          <w:b/>
          <w:i/>
          <w:sz w:val="28"/>
          <w:szCs w:val="28"/>
        </w:rPr>
      </w:pPr>
      <w:r w:rsidRPr="7EB6546A">
        <w:rPr>
          <w:b/>
          <w:i/>
          <w:sz w:val="28"/>
          <w:szCs w:val="28"/>
        </w:rPr>
        <w:t xml:space="preserve">CANCEL AT THE DOOR </w:t>
      </w:r>
    </w:p>
    <w:p w14:paraId="45B268AB" w14:textId="77777777" w:rsidR="00357843" w:rsidRDefault="00F6780F">
      <w:pPr>
        <w:ind w:left="-5" w:right="71"/>
        <w:rPr>
          <w:sz w:val="28"/>
          <w:szCs w:val="28"/>
        </w:rPr>
      </w:pPr>
      <w:r w:rsidRPr="7EB6546A">
        <w:rPr>
          <w:sz w:val="28"/>
          <w:szCs w:val="28"/>
        </w:rPr>
        <w:t xml:space="preserve">Canceling your trip when the operator arrives is considered a Cancel at the Door. </w:t>
      </w:r>
    </w:p>
    <w:p w14:paraId="6CF04FA4" w14:textId="3739444A" w:rsidR="00357843" w:rsidRDefault="00F6780F">
      <w:pPr>
        <w:spacing w:after="90"/>
        <w:ind w:left="-5" w:right="22"/>
      </w:pPr>
      <w:r>
        <w:rPr>
          <w:b/>
        </w:rPr>
        <w:t xml:space="preserve">Note: Trips missed for reasons outside the passenger’s control or those </w:t>
      </w:r>
    </w:p>
    <w:p w14:paraId="5A2C40DC" w14:textId="0E6CBE8F" w:rsidR="00357843" w:rsidRDefault="00F6780F">
      <w:pPr>
        <w:spacing w:after="90"/>
        <w:ind w:left="-5" w:right="22"/>
      </w:pPr>
      <w:r>
        <w:rPr>
          <w:b/>
        </w:rPr>
        <w:lastRenderedPageBreak/>
        <w:t xml:space="preserve">missed by </w:t>
      </w:r>
      <w:r w:rsidR="006B1F9D">
        <w:rPr>
          <w:b/>
        </w:rPr>
        <w:t>BMT ZIP</w:t>
      </w:r>
      <w:r>
        <w:rPr>
          <w:b/>
        </w:rPr>
        <w:t xml:space="preserve"> will NOT count as a No-Show. You have the right to appeal any violations or proposed suspension of services following the same appeal process mentioned under Application for services</w:t>
      </w:r>
      <w:r w:rsidR="00C40385">
        <w:rPr>
          <w:b/>
        </w:rPr>
        <w:t xml:space="preserve">. </w:t>
      </w:r>
    </w:p>
    <w:p w14:paraId="6EC1228B" w14:textId="77777777" w:rsidR="00357843" w:rsidRDefault="00F6780F">
      <w:pPr>
        <w:spacing w:after="76" w:line="259" w:lineRule="auto"/>
        <w:ind w:left="0" w:firstLine="0"/>
      </w:pPr>
      <w:r>
        <w:t xml:space="preserve"> </w:t>
      </w:r>
    </w:p>
    <w:p w14:paraId="02571A8C" w14:textId="77777777" w:rsidR="00357843" w:rsidRPr="006B1F9D" w:rsidRDefault="00F6780F">
      <w:pPr>
        <w:pStyle w:val="Heading4"/>
        <w:ind w:left="-5"/>
        <w:rPr>
          <w:color w:val="auto"/>
        </w:rPr>
      </w:pPr>
      <w:r w:rsidRPr="006B1F9D">
        <w:rPr>
          <w:color w:val="auto"/>
        </w:rPr>
        <w:t>RESOLVING DISPUTES</w:t>
      </w:r>
      <w:r w:rsidRPr="006B1F9D">
        <w:rPr>
          <w:b w:val="0"/>
          <w:color w:val="auto"/>
        </w:rPr>
        <w:t xml:space="preserve"> </w:t>
      </w:r>
    </w:p>
    <w:p w14:paraId="62A21DA3" w14:textId="0A750A65" w:rsidR="00357843" w:rsidRDefault="00F6780F">
      <w:pPr>
        <w:spacing w:after="0"/>
        <w:ind w:left="-5" w:right="71"/>
      </w:pPr>
      <w:r>
        <w:t>Every attempt will be made to resolve disagreements concerning specific No-Shows, late cancellations</w:t>
      </w:r>
      <w:r w:rsidR="0073098C">
        <w:t>,</w:t>
      </w:r>
      <w:r>
        <w:t xml:space="preserve"> and </w:t>
      </w:r>
      <w:r w:rsidR="0073098C">
        <w:t>cancellations</w:t>
      </w:r>
      <w:r>
        <w:t xml:space="preserve"> </w:t>
      </w:r>
      <w:r w:rsidR="0073098C">
        <w:t>at the door</w:t>
      </w:r>
      <w:r>
        <w:t xml:space="preserve">. Any suspension of service will include the opportunity for the passenger to submit a written appeal, which must be described as </w:t>
      </w:r>
    </w:p>
    <w:p w14:paraId="0057D994" w14:textId="41D8BA9A" w:rsidR="00357843" w:rsidRDefault="00F6780F">
      <w:pPr>
        <w:spacing w:after="124"/>
        <w:ind w:left="-5" w:right="71"/>
      </w:pPr>
      <w:r>
        <w:t>No-Show occurrences</w:t>
      </w:r>
      <w:r w:rsidR="00974079">
        <w:t xml:space="preserve">. </w:t>
      </w:r>
      <w:r>
        <w:t xml:space="preserve">                                                                                 </w:t>
      </w:r>
    </w:p>
    <w:p w14:paraId="4542A156" w14:textId="77777777" w:rsidR="00357843" w:rsidRPr="00B23CFD" w:rsidRDefault="00F6780F">
      <w:pPr>
        <w:pStyle w:val="Heading1"/>
        <w:ind w:left="665" w:right="724"/>
        <w:rPr>
          <w:color w:val="auto"/>
          <w:u w:val="none"/>
        </w:rPr>
      </w:pPr>
      <w:bookmarkStart w:id="9" w:name="_Toc125965448"/>
      <w:r w:rsidRPr="00B23CFD">
        <w:rPr>
          <w:color w:val="auto"/>
          <w:u w:val="none"/>
        </w:rPr>
        <w:t>RULES OF CONDUCT</w:t>
      </w:r>
      <w:bookmarkEnd w:id="9"/>
      <w:r w:rsidRPr="00B23CFD">
        <w:rPr>
          <w:b w:val="0"/>
          <w:color w:val="auto"/>
          <w:u w:val="none" w:color="000000"/>
        </w:rPr>
        <w:t xml:space="preserve"> </w:t>
      </w:r>
    </w:p>
    <w:p w14:paraId="28343E48" w14:textId="52ECC39F" w:rsidR="00357843" w:rsidRDefault="00F6780F">
      <w:pPr>
        <w:ind w:left="-5" w:right="71"/>
      </w:pPr>
      <w:r>
        <w:t>Riders are asked to follow these rules of conduct to ensure the safety and comfort of all riders and the operator</w:t>
      </w:r>
      <w:r w:rsidR="00C40385">
        <w:t xml:space="preserve">. </w:t>
      </w:r>
    </w:p>
    <w:p w14:paraId="77461071" w14:textId="471C6C41" w:rsidR="00357843" w:rsidRDefault="00F6780F">
      <w:pPr>
        <w:numPr>
          <w:ilvl w:val="0"/>
          <w:numId w:val="15"/>
        </w:numPr>
        <w:ind w:right="71" w:hanging="720"/>
      </w:pPr>
      <w:r>
        <w:t xml:space="preserve">No physical abuse of another rider or the operator. </w:t>
      </w:r>
    </w:p>
    <w:p w14:paraId="55F1B968" w14:textId="10588F39" w:rsidR="00357843" w:rsidRDefault="00F6780F">
      <w:pPr>
        <w:numPr>
          <w:ilvl w:val="0"/>
          <w:numId w:val="15"/>
        </w:numPr>
        <w:ind w:right="71" w:hanging="720"/>
      </w:pPr>
      <w:r>
        <w:t xml:space="preserve">No abusive, </w:t>
      </w:r>
      <w:r w:rsidR="006B1F9D">
        <w:t>threatening,</w:t>
      </w:r>
      <w:r>
        <w:t xml:space="preserve"> or obscene language or actions. </w:t>
      </w:r>
    </w:p>
    <w:p w14:paraId="3562BC73" w14:textId="3BAD3AB1" w:rsidR="00357843" w:rsidRDefault="00F6780F">
      <w:pPr>
        <w:numPr>
          <w:ilvl w:val="0"/>
          <w:numId w:val="15"/>
        </w:numPr>
        <w:ind w:right="71" w:hanging="720"/>
      </w:pPr>
      <w:r>
        <w:t xml:space="preserve">Food and or/beverages are prohibited unless necessary for dietary </w:t>
      </w:r>
      <w:r w:rsidR="0073098C">
        <w:t>and</w:t>
      </w:r>
      <w:r>
        <w:t xml:space="preserve"> medical purposes</w:t>
      </w:r>
      <w:r w:rsidR="00C40385">
        <w:t xml:space="preserve">. </w:t>
      </w:r>
    </w:p>
    <w:p w14:paraId="27E4504F" w14:textId="77777777" w:rsidR="00357843" w:rsidRDefault="00F6780F">
      <w:pPr>
        <w:numPr>
          <w:ilvl w:val="0"/>
          <w:numId w:val="15"/>
        </w:numPr>
        <w:ind w:right="71" w:hanging="720"/>
      </w:pPr>
      <w:r>
        <w:t xml:space="preserve">Smoking is not allowed on board the vehicles. </w:t>
      </w:r>
    </w:p>
    <w:p w14:paraId="7CE9B9F1" w14:textId="77777777" w:rsidR="00357843" w:rsidRDefault="00F6780F">
      <w:pPr>
        <w:numPr>
          <w:ilvl w:val="0"/>
          <w:numId w:val="15"/>
        </w:numPr>
        <w:ind w:right="71" w:hanging="720"/>
      </w:pPr>
      <w:r>
        <w:t xml:space="preserve">No riding under the influence of alcohol or illegal drugs. </w:t>
      </w:r>
      <w:r>
        <w:tab/>
        <w:t xml:space="preserve"> </w:t>
      </w:r>
    </w:p>
    <w:p w14:paraId="2D8F4B30" w14:textId="77777777" w:rsidR="00357843" w:rsidRDefault="00F6780F">
      <w:pPr>
        <w:numPr>
          <w:ilvl w:val="0"/>
          <w:numId w:val="15"/>
        </w:numPr>
        <w:ind w:right="71" w:hanging="720"/>
      </w:pPr>
      <w:r>
        <w:rPr>
          <w:noProof/>
        </w:rPr>
        <w:drawing>
          <wp:anchor distT="0" distB="0" distL="114300" distR="114300" simplePos="0" relativeHeight="251658255" behindDoc="0" locked="0" layoutInCell="1" allowOverlap="0" wp14:anchorId="5DEF62A3" wp14:editId="43A7F762">
            <wp:simplePos x="0" y="0"/>
            <wp:positionH relativeFrom="page">
              <wp:posOffset>6918960</wp:posOffset>
            </wp:positionH>
            <wp:positionV relativeFrom="page">
              <wp:posOffset>10021822</wp:posOffset>
            </wp:positionV>
            <wp:extent cx="0" cy="0"/>
            <wp:effectExtent l="0" t="0" r="0" b="0"/>
            <wp:wrapTopAndBottom/>
            <wp:docPr id="3735" name="Picture 3735"/>
            <wp:cNvGraphicFramePr/>
            <a:graphic xmlns:a="http://schemas.openxmlformats.org/drawingml/2006/main">
              <a:graphicData uri="http://schemas.openxmlformats.org/drawingml/2006/picture">
                <pic:pic xmlns:pic="http://schemas.openxmlformats.org/drawingml/2006/picture">
                  <pic:nvPicPr>
                    <pic:cNvPr id="3735" name="Picture 3735"/>
                    <pic:cNvPicPr/>
                  </pic:nvPicPr>
                  <pic:blipFill>
                    <a:blip r:embed="rId26"/>
                    <a:stretch>
                      <a:fillRect/>
                    </a:stretch>
                  </pic:blipFill>
                  <pic:spPr>
                    <a:xfrm>
                      <a:off x="0" y="0"/>
                      <a:ext cx="0" cy="0"/>
                    </a:xfrm>
                    <a:prstGeom prst="rect">
                      <a:avLst/>
                    </a:prstGeom>
                  </pic:spPr>
                </pic:pic>
              </a:graphicData>
            </a:graphic>
          </wp:anchor>
        </w:drawing>
      </w:r>
      <w:r>
        <w:t xml:space="preserve">No deliberate fare evasion. </w:t>
      </w:r>
    </w:p>
    <w:p w14:paraId="6D4434FF" w14:textId="2A3158A0" w:rsidR="00357843" w:rsidRDefault="00F6780F">
      <w:pPr>
        <w:numPr>
          <w:ilvl w:val="0"/>
          <w:numId w:val="15"/>
        </w:numPr>
        <w:ind w:right="71" w:hanging="720"/>
      </w:pPr>
      <w:r>
        <w:t>No operating or tampering with equipment while on board a</w:t>
      </w:r>
      <w:r w:rsidR="0073098C">
        <w:t xml:space="preserve"> </w:t>
      </w:r>
      <w:r>
        <w:t xml:space="preserve">Paratransit vehicle. </w:t>
      </w:r>
    </w:p>
    <w:p w14:paraId="6CB1FC31" w14:textId="2FED49FE" w:rsidR="00357843" w:rsidRDefault="00F6780F">
      <w:pPr>
        <w:numPr>
          <w:ilvl w:val="0"/>
          <w:numId w:val="15"/>
        </w:numPr>
        <w:ind w:right="71" w:hanging="720"/>
      </w:pPr>
      <w:r>
        <w:t>No radios, cassette tape players, compact disc players</w:t>
      </w:r>
      <w:r w:rsidR="0073098C">
        <w:t>,</w:t>
      </w:r>
      <w:r>
        <w:t xml:space="preserve"> or other </w:t>
      </w:r>
      <w:r w:rsidR="006B1F9D">
        <w:t xml:space="preserve">excessive </w:t>
      </w:r>
      <w:r w:rsidR="0073098C">
        <w:t>sound-generating</w:t>
      </w:r>
      <w:r>
        <w:t xml:space="preserve"> equipment </w:t>
      </w:r>
      <w:r w:rsidR="0073098C">
        <w:t>will</w:t>
      </w:r>
      <w:r>
        <w:t xml:space="preserve"> be played aboard the vehicles. </w:t>
      </w:r>
    </w:p>
    <w:p w14:paraId="0324D0D3" w14:textId="77777777" w:rsidR="00357843" w:rsidRDefault="00F6780F">
      <w:pPr>
        <w:numPr>
          <w:ilvl w:val="0"/>
          <w:numId w:val="15"/>
        </w:numPr>
        <w:ind w:right="71" w:hanging="720"/>
      </w:pPr>
      <w:r>
        <w:t xml:space="preserve">No tipping or other gratuities are allowed. </w:t>
      </w:r>
    </w:p>
    <w:p w14:paraId="366BED38" w14:textId="3D3C6AB1" w:rsidR="00357843" w:rsidRDefault="00F6780F">
      <w:pPr>
        <w:ind w:left="-5" w:right="71"/>
        <w:rPr>
          <w:b/>
          <w:sz w:val="28"/>
          <w:szCs w:val="28"/>
        </w:rPr>
      </w:pPr>
      <w:r w:rsidRPr="7EB6546A">
        <w:rPr>
          <w:b/>
          <w:sz w:val="28"/>
          <w:szCs w:val="28"/>
        </w:rPr>
        <w:t>Riders who violate rules of conduct are subject to penalties, up to and including suspension of service</w:t>
      </w:r>
      <w:r w:rsidR="0073098C">
        <w:rPr>
          <w:b/>
          <w:sz w:val="28"/>
          <w:szCs w:val="28"/>
        </w:rPr>
        <w:t>,</w:t>
      </w:r>
      <w:r w:rsidRPr="7EB6546A">
        <w:rPr>
          <w:b/>
          <w:sz w:val="28"/>
          <w:szCs w:val="28"/>
        </w:rPr>
        <w:t xml:space="preserve"> and would be cited for disruption of transportation</w:t>
      </w:r>
      <w:r w:rsidR="00C40385" w:rsidRPr="7EB6546A">
        <w:rPr>
          <w:b/>
          <w:sz w:val="28"/>
          <w:szCs w:val="28"/>
        </w:rPr>
        <w:t xml:space="preserve">. </w:t>
      </w:r>
    </w:p>
    <w:p w14:paraId="65784A85" w14:textId="77777777" w:rsidR="00357843" w:rsidRDefault="00F6780F">
      <w:pPr>
        <w:spacing w:after="76" w:line="259" w:lineRule="auto"/>
        <w:ind w:left="0" w:firstLine="0"/>
      </w:pPr>
      <w:r>
        <w:rPr>
          <w:color w:val="FF0000"/>
        </w:rPr>
        <w:t xml:space="preserve"> </w:t>
      </w:r>
    </w:p>
    <w:p w14:paraId="52CFC49B" w14:textId="77777777" w:rsidR="00357843" w:rsidRPr="006B1F9D" w:rsidRDefault="00F6780F">
      <w:pPr>
        <w:pStyle w:val="Heading4"/>
        <w:ind w:left="-5"/>
        <w:rPr>
          <w:color w:val="auto"/>
          <w:sz w:val="28"/>
          <w:szCs w:val="28"/>
        </w:rPr>
      </w:pPr>
      <w:r w:rsidRPr="7EB6546A">
        <w:rPr>
          <w:color w:val="auto"/>
          <w:sz w:val="28"/>
          <w:szCs w:val="28"/>
        </w:rPr>
        <w:t>DIRECT THREAT</w:t>
      </w:r>
      <w:r w:rsidRPr="7EB6546A">
        <w:rPr>
          <w:b w:val="0"/>
          <w:color w:val="auto"/>
          <w:sz w:val="28"/>
          <w:szCs w:val="28"/>
        </w:rPr>
        <w:t xml:space="preserve"> </w:t>
      </w:r>
    </w:p>
    <w:p w14:paraId="07B6448E" w14:textId="3F4124DE" w:rsidR="00357843" w:rsidRDefault="00F6780F">
      <w:pPr>
        <w:ind w:left="-5" w:right="71"/>
        <w:rPr>
          <w:sz w:val="28"/>
          <w:szCs w:val="28"/>
        </w:rPr>
      </w:pPr>
      <w:r w:rsidRPr="7EB6546A">
        <w:rPr>
          <w:sz w:val="28"/>
          <w:szCs w:val="28"/>
        </w:rPr>
        <w:t xml:space="preserve">The ADA </w:t>
      </w:r>
      <w:r w:rsidR="0073098C">
        <w:rPr>
          <w:sz w:val="28"/>
          <w:szCs w:val="28"/>
        </w:rPr>
        <w:t>advises explicitly</w:t>
      </w:r>
      <w:r w:rsidRPr="7EB6546A">
        <w:rPr>
          <w:sz w:val="28"/>
          <w:szCs w:val="28"/>
        </w:rPr>
        <w:t xml:space="preserve"> that paratransit service may be refused to persons with a documented history of uncontrolled, unpredictably disruptive, aggressive, or threatening behaviors which may pose a direct threat to the safe operation of the vehicle </w:t>
      </w:r>
      <w:r w:rsidR="0073098C">
        <w:rPr>
          <w:sz w:val="28"/>
          <w:szCs w:val="28"/>
        </w:rPr>
        <w:t>and</w:t>
      </w:r>
      <w:r w:rsidRPr="7EB6546A">
        <w:rPr>
          <w:sz w:val="28"/>
          <w:szCs w:val="28"/>
        </w:rPr>
        <w:t xml:space="preserve"> transport of all passengers. </w:t>
      </w:r>
      <w:r w:rsidR="0073098C">
        <w:rPr>
          <w:sz w:val="28"/>
          <w:szCs w:val="28"/>
        </w:rPr>
        <w:t xml:space="preserve">Accordingly, </w:t>
      </w:r>
      <w:r w:rsidR="006B1F9D" w:rsidRPr="7EB6546A">
        <w:rPr>
          <w:sz w:val="28"/>
          <w:szCs w:val="28"/>
        </w:rPr>
        <w:t>BMT ZIP</w:t>
      </w:r>
      <w:r w:rsidRPr="7EB6546A">
        <w:rPr>
          <w:sz w:val="28"/>
          <w:szCs w:val="28"/>
        </w:rPr>
        <w:t xml:space="preserve"> reserves the right to refuse, modify, suspend, or terminate service to customers who may pose a threat. </w:t>
      </w:r>
      <w:r w:rsidR="006B1F9D" w:rsidRPr="7EB6546A">
        <w:rPr>
          <w:sz w:val="28"/>
          <w:szCs w:val="28"/>
        </w:rPr>
        <w:t>BMT ZIP</w:t>
      </w:r>
      <w:r w:rsidRPr="7EB6546A">
        <w:rPr>
          <w:sz w:val="28"/>
          <w:szCs w:val="28"/>
        </w:rPr>
        <w:t xml:space="preserve"> may also require such a customer to travel in the company of a</w:t>
      </w:r>
      <w:r w:rsidRPr="7EB6546A">
        <w:rPr>
          <w:b/>
          <w:sz w:val="28"/>
          <w:szCs w:val="28"/>
        </w:rPr>
        <w:t xml:space="preserve"> responsible travel attendant </w:t>
      </w:r>
      <w:r w:rsidRPr="7EB6546A">
        <w:rPr>
          <w:sz w:val="28"/>
          <w:szCs w:val="28"/>
        </w:rPr>
        <w:t xml:space="preserve">for all </w:t>
      </w:r>
      <w:r w:rsidR="006B1F9D" w:rsidRPr="7EB6546A">
        <w:rPr>
          <w:sz w:val="28"/>
          <w:szCs w:val="28"/>
        </w:rPr>
        <w:t>BMT ZIP</w:t>
      </w:r>
      <w:r w:rsidRPr="7EB6546A">
        <w:rPr>
          <w:sz w:val="28"/>
          <w:szCs w:val="28"/>
        </w:rPr>
        <w:t xml:space="preserve"> trips</w:t>
      </w:r>
      <w:r w:rsidR="00C40385" w:rsidRPr="7EB6546A">
        <w:rPr>
          <w:sz w:val="28"/>
          <w:szCs w:val="28"/>
        </w:rPr>
        <w:t xml:space="preserve">. </w:t>
      </w:r>
    </w:p>
    <w:p w14:paraId="7670B1AE" w14:textId="77777777" w:rsidR="00357843" w:rsidRDefault="00F6780F">
      <w:pPr>
        <w:spacing w:after="79" w:line="259" w:lineRule="auto"/>
        <w:ind w:left="0" w:firstLine="0"/>
      </w:pPr>
      <w:r>
        <w:t xml:space="preserve"> </w:t>
      </w:r>
    </w:p>
    <w:p w14:paraId="5C5D65F5" w14:textId="77777777" w:rsidR="00357843" w:rsidRPr="006B1F9D" w:rsidRDefault="00F6780F">
      <w:pPr>
        <w:pStyle w:val="Heading4"/>
        <w:ind w:left="-5"/>
        <w:rPr>
          <w:color w:val="auto"/>
        </w:rPr>
      </w:pPr>
      <w:r w:rsidRPr="006B1F9D">
        <w:rPr>
          <w:color w:val="auto"/>
        </w:rPr>
        <w:lastRenderedPageBreak/>
        <w:t>SERVICE SUSPENSION/TERMINATION APPEAL PROCESS</w:t>
      </w:r>
      <w:r w:rsidRPr="006B1F9D">
        <w:rPr>
          <w:b w:val="0"/>
          <w:color w:val="auto"/>
        </w:rPr>
        <w:t xml:space="preserve"> </w:t>
      </w:r>
    </w:p>
    <w:p w14:paraId="061D4AB0" w14:textId="59EE68F7" w:rsidR="00357843" w:rsidRDefault="00F6780F">
      <w:pPr>
        <w:spacing w:after="69"/>
        <w:ind w:left="-5" w:right="71"/>
      </w:pPr>
      <w:r>
        <w:t xml:space="preserve">Note: Riders who engage in physical abuse or cause </w:t>
      </w:r>
      <w:r w:rsidR="0073098C">
        <w:t>bodily</w:t>
      </w:r>
      <w:r>
        <w:t xml:space="preserve"> injury to another rider or operator may be subject to immediate and permanent suspension and </w:t>
      </w:r>
      <w:r w:rsidR="006B1F9D">
        <w:t>possible criminal</w:t>
      </w:r>
      <w:r>
        <w:t xml:space="preserve"> prosecution</w:t>
      </w:r>
      <w:r w:rsidR="00C40385">
        <w:t xml:space="preserve">. </w:t>
      </w:r>
    </w:p>
    <w:p w14:paraId="2CC6FDE2" w14:textId="77777777" w:rsidR="00357843" w:rsidRDefault="00F6780F">
      <w:pPr>
        <w:ind w:left="-5" w:right="71"/>
      </w:pPr>
      <w:r>
        <w:t xml:space="preserve">A rider who disputes the basis for a suspension or termination of service may request an appeal hearing by writing:  </w:t>
      </w:r>
    </w:p>
    <w:p w14:paraId="3A653CBF" w14:textId="269948D6" w:rsidR="00357843" w:rsidRDefault="00F6780F" w:rsidP="006B1F9D">
      <w:pPr>
        <w:spacing w:after="79" w:line="259" w:lineRule="auto"/>
        <w:ind w:left="0" w:firstLine="0"/>
      </w:pPr>
      <w:r>
        <w:t xml:space="preserve"> </w:t>
      </w:r>
    </w:p>
    <w:p w14:paraId="58D83D95" w14:textId="284DDF6F" w:rsidR="00357843" w:rsidRDefault="006B1F9D">
      <w:pPr>
        <w:spacing w:after="8"/>
        <w:ind w:left="-5" w:right="71"/>
      </w:pPr>
      <w:r>
        <w:t>BMT ZIP</w:t>
      </w:r>
      <w:r w:rsidR="00F6780F">
        <w:t xml:space="preserve">                                                                                                                                           </w:t>
      </w:r>
      <w:r>
        <w:t>550 Milam St.</w:t>
      </w:r>
    </w:p>
    <w:p w14:paraId="7ABF60EE" w14:textId="46B77A12" w:rsidR="00357843" w:rsidRDefault="006B1F9D">
      <w:pPr>
        <w:ind w:left="-5" w:right="71"/>
      </w:pPr>
      <w:r>
        <w:t>Beaumont</w:t>
      </w:r>
      <w:r w:rsidR="00F6780F">
        <w:t xml:space="preserve">, Texas </w:t>
      </w:r>
      <w:r>
        <w:t>77701</w:t>
      </w:r>
      <w:r w:rsidR="00F6780F">
        <w:t xml:space="preserve">  </w:t>
      </w:r>
    </w:p>
    <w:p w14:paraId="39606B1A" w14:textId="07D2DC5C" w:rsidR="00357843" w:rsidRDefault="00F6780F" w:rsidP="006B1F9D">
      <w:pPr>
        <w:spacing w:after="112" w:line="259" w:lineRule="auto"/>
        <w:ind w:left="0" w:firstLine="0"/>
      </w:pPr>
      <w:r>
        <w:t xml:space="preserve">                                                                                                                          </w:t>
      </w:r>
    </w:p>
    <w:p w14:paraId="42F98628" w14:textId="77777777" w:rsidR="00357843" w:rsidRPr="00B23CFD" w:rsidRDefault="00F6780F">
      <w:pPr>
        <w:pStyle w:val="Heading3"/>
        <w:spacing w:after="38"/>
        <w:ind w:left="1808" w:right="0"/>
        <w:jc w:val="left"/>
        <w:rPr>
          <w:color w:val="auto"/>
          <w:u w:val="none"/>
        </w:rPr>
      </w:pPr>
      <w:r w:rsidRPr="00B23CFD">
        <w:rPr>
          <w:color w:val="auto"/>
          <w:u w:val="none"/>
        </w:rPr>
        <w:t xml:space="preserve">PARATRANSIT FARE STRUCTURE LEVELS </w:t>
      </w:r>
    </w:p>
    <w:p w14:paraId="799C91D5" w14:textId="77777777" w:rsidR="00357843" w:rsidRDefault="00F6780F">
      <w:pPr>
        <w:spacing w:after="0" w:line="259" w:lineRule="auto"/>
        <w:ind w:left="0" w:firstLine="0"/>
        <w:jc w:val="center"/>
      </w:pPr>
      <w:r>
        <w:rPr>
          <w:noProof/>
        </w:rPr>
        <w:drawing>
          <wp:anchor distT="0" distB="0" distL="114300" distR="114300" simplePos="0" relativeHeight="251658256" behindDoc="0" locked="0" layoutInCell="1" allowOverlap="0" wp14:anchorId="1DCA4139" wp14:editId="7334DA48">
            <wp:simplePos x="0" y="0"/>
            <wp:positionH relativeFrom="page">
              <wp:posOffset>6918960</wp:posOffset>
            </wp:positionH>
            <wp:positionV relativeFrom="page">
              <wp:posOffset>10021822</wp:posOffset>
            </wp:positionV>
            <wp:extent cx="0" cy="0"/>
            <wp:effectExtent l="0" t="0" r="0" b="0"/>
            <wp:wrapTopAndBottom/>
            <wp:docPr id="3871" name="Picture 3871"/>
            <wp:cNvGraphicFramePr/>
            <a:graphic xmlns:a="http://schemas.openxmlformats.org/drawingml/2006/main">
              <a:graphicData uri="http://schemas.openxmlformats.org/drawingml/2006/picture">
                <pic:pic xmlns:pic="http://schemas.openxmlformats.org/drawingml/2006/picture">
                  <pic:nvPicPr>
                    <pic:cNvPr id="3871" name="Picture 3871"/>
                    <pic:cNvPicPr/>
                  </pic:nvPicPr>
                  <pic:blipFill>
                    <a:blip r:embed="rId27"/>
                    <a:stretch>
                      <a:fillRect/>
                    </a:stretch>
                  </pic:blipFill>
                  <pic:spPr>
                    <a:xfrm>
                      <a:off x="0" y="0"/>
                      <a:ext cx="0" cy="0"/>
                    </a:xfrm>
                    <a:prstGeom prst="rect">
                      <a:avLst/>
                    </a:prstGeom>
                  </pic:spPr>
                </pic:pic>
              </a:graphicData>
            </a:graphic>
          </wp:anchor>
        </w:drawing>
      </w:r>
      <w:r>
        <w:t xml:space="preserve"> </w:t>
      </w:r>
    </w:p>
    <w:tbl>
      <w:tblPr>
        <w:tblW w:w="9578" w:type="dxa"/>
        <w:tblInd w:w="-108" w:type="dxa"/>
        <w:tblCellMar>
          <w:top w:w="8" w:type="dxa"/>
          <w:left w:w="106" w:type="dxa"/>
          <w:right w:w="115" w:type="dxa"/>
        </w:tblCellMar>
        <w:tblLook w:val="04A0" w:firstRow="1" w:lastRow="0" w:firstColumn="1" w:lastColumn="0" w:noHBand="0" w:noVBand="1"/>
      </w:tblPr>
      <w:tblGrid>
        <w:gridCol w:w="4160"/>
        <w:gridCol w:w="5418"/>
      </w:tblGrid>
      <w:tr w:rsidR="00357843" w:rsidRPr="006B1F9D" w14:paraId="2C21E25A"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06938867" w14:textId="246EC5FE" w:rsidR="00357843" w:rsidRPr="006B1F9D" w:rsidRDefault="006B1F9D">
            <w:pPr>
              <w:spacing w:after="0" w:line="259" w:lineRule="auto"/>
              <w:ind w:left="2" w:firstLine="0"/>
              <w:rPr>
                <w:szCs w:val="24"/>
              </w:rPr>
            </w:pPr>
            <w:r w:rsidRPr="006B1F9D">
              <w:rPr>
                <w:szCs w:val="24"/>
              </w:rPr>
              <w:t>Eligible Disabled Person</w:t>
            </w:r>
          </w:p>
        </w:tc>
        <w:tc>
          <w:tcPr>
            <w:tcW w:w="5418" w:type="dxa"/>
            <w:tcBorders>
              <w:top w:val="single" w:sz="4" w:space="0" w:color="000000"/>
              <w:left w:val="single" w:sz="4" w:space="0" w:color="000000"/>
              <w:bottom w:val="single" w:sz="4" w:space="0" w:color="000000"/>
              <w:right w:val="single" w:sz="4" w:space="0" w:color="000000"/>
            </w:tcBorders>
          </w:tcPr>
          <w:p w14:paraId="64E479CF" w14:textId="1EA8370D" w:rsidR="00357843" w:rsidRPr="006B1F9D" w:rsidRDefault="006B1F9D">
            <w:pPr>
              <w:spacing w:after="0" w:line="259" w:lineRule="auto"/>
              <w:ind w:left="0" w:firstLine="0"/>
              <w:rPr>
                <w:szCs w:val="24"/>
              </w:rPr>
            </w:pPr>
            <w:r w:rsidRPr="006B1F9D">
              <w:rPr>
                <w:szCs w:val="24"/>
              </w:rPr>
              <w:t>$2.50 per one-way trip</w:t>
            </w:r>
          </w:p>
        </w:tc>
      </w:tr>
      <w:tr w:rsidR="00357843" w:rsidRPr="006B1F9D" w14:paraId="52AC0686" w14:textId="77777777">
        <w:trPr>
          <w:trHeight w:val="387"/>
        </w:trPr>
        <w:tc>
          <w:tcPr>
            <w:tcW w:w="4160" w:type="dxa"/>
            <w:tcBorders>
              <w:top w:val="single" w:sz="4" w:space="0" w:color="000000"/>
              <w:left w:val="single" w:sz="4" w:space="0" w:color="000000"/>
              <w:bottom w:val="single" w:sz="4" w:space="0" w:color="000000"/>
              <w:right w:val="single" w:sz="4" w:space="0" w:color="000000"/>
            </w:tcBorders>
          </w:tcPr>
          <w:p w14:paraId="2AF55C9B" w14:textId="2D605968" w:rsidR="00357843" w:rsidRPr="006B1F9D" w:rsidRDefault="006B1F9D">
            <w:pPr>
              <w:spacing w:after="0" w:line="259" w:lineRule="auto"/>
              <w:ind w:left="2" w:firstLine="0"/>
              <w:rPr>
                <w:szCs w:val="24"/>
              </w:rPr>
            </w:pPr>
            <w:r w:rsidRPr="006B1F9D">
              <w:rPr>
                <w:szCs w:val="24"/>
              </w:rPr>
              <w:t>Monthly Pass (calendar month)</w:t>
            </w:r>
            <w:r w:rsidR="00F6780F" w:rsidRPr="006B1F9D">
              <w:rPr>
                <w:szCs w:val="24"/>
              </w:rPr>
              <w:t xml:space="preserve"> </w:t>
            </w:r>
          </w:p>
        </w:tc>
        <w:tc>
          <w:tcPr>
            <w:tcW w:w="5418" w:type="dxa"/>
            <w:tcBorders>
              <w:top w:val="single" w:sz="4" w:space="0" w:color="000000"/>
              <w:left w:val="single" w:sz="4" w:space="0" w:color="000000"/>
              <w:bottom w:val="single" w:sz="4" w:space="0" w:color="000000"/>
              <w:right w:val="single" w:sz="4" w:space="0" w:color="000000"/>
            </w:tcBorders>
          </w:tcPr>
          <w:p w14:paraId="21EE6BD8" w14:textId="4C0139BA" w:rsidR="00357843" w:rsidRPr="006B1F9D" w:rsidRDefault="006B1F9D">
            <w:pPr>
              <w:spacing w:after="0" w:line="259" w:lineRule="auto"/>
              <w:ind w:left="0" w:firstLine="0"/>
              <w:rPr>
                <w:szCs w:val="24"/>
              </w:rPr>
            </w:pPr>
            <w:r w:rsidRPr="006B1F9D">
              <w:rPr>
                <w:szCs w:val="24"/>
              </w:rPr>
              <w:t>$80.00</w:t>
            </w:r>
            <w:r w:rsidR="00F6780F" w:rsidRPr="006B1F9D">
              <w:rPr>
                <w:szCs w:val="24"/>
              </w:rPr>
              <w:t xml:space="preserve"> </w:t>
            </w:r>
          </w:p>
        </w:tc>
      </w:tr>
      <w:tr w:rsidR="00357843" w:rsidRPr="006B1F9D" w14:paraId="6D163AB9"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2C832057" w14:textId="440D3C7D" w:rsidR="00357843" w:rsidRPr="006B1F9D" w:rsidRDefault="006B1F9D">
            <w:pPr>
              <w:spacing w:after="0" w:line="259" w:lineRule="auto"/>
              <w:ind w:left="2" w:firstLine="0"/>
              <w:rPr>
                <w:szCs w:val="24"/>
              </w:rPr>
            </w:pPr>
            <w:r w:rsidRPr="006B1F9D">
              <w:rPr>
                <w:szCs w:val="24"/>
              </w:rPr>
              <w:t>Ticket Book (10 one-way rides)</w:t>
            </w:r>
            <w:r w:rsidR="00F6780F" w:rsidRPr="006B1F9D">
              <w:rPr>
                <w:szCs w:val="24"/>
              </w:rPr>
              <w:t xml:space="preserve"> </w:t>
            </w:r>
          </w:p>
        </w:tc>
        <w:tc>
          <w:tcPr>
            <w:tcW w:w="5418" w:type="dxa"/>
            <w:tcBorders>
              <w:top w:val="single" w:sz="4" w:space="0" w:color="000000"/>
              <w:left w:val="single" w:sz="4" w:space="0" w:color="000000"/>
              <w:bottom w:val="single" w:sz="4" w:space="0" w:color="000000"/>
              <w:right w:val="single" w:sz="4" w:space="0" w:color="000000"/>
            </w:tcBorders>
          </w:tcPr>
          <w:p w14:paraId="3D7C8565" w14:textId="74A0EFE8" w:rsidR="00357843" w:rsidRPr="006B1F9D" w:rsidRDefault="006B1F9D">
            <w:pPr>
              <w:spacing w:after="0" w:line="259" w:lineRule="auto"/>
              <w:ind w:left="0" w:firstLine="0"/>
              <w:rPr>
                <w:szCs w:val="24"/>
              </w:rPr>
            </w:pPr>
            <w:r w:rsidRPr="006B1F9D">
              <w:rPr>
                <w:szCs w:val="24"/>
              </w:rPr>
              <w:t>$25.00</w:t>
            </w:r>
            <w:r w:rsidR="00F6780F" w:rsidRPr="006B1F9D">
              <w:rPr>
                <w:szCs w:val="24"/>
              </w:rPr>
              <w:t xml:space="preserve"> </w:t>
            </w:r>
          </w:p>
        </w:tc>
      </w:tr>
      <w:tr w:rsidR="00357843" w:rsidRPr="006B1F9D" w14:paraId="6F773C3B"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08D7AC8B" w14:textId="098C3829" w:rsidR="00357843" w:rsidRPr="006B1F9D" w:rsidRDefault="00F6780F">
            <w:pPr>
              <w:spacing w:after="0" w:line="259" w:lineRule="auto"/>
              <w:ind w:left="2" w:firstLine="0"/>
              <w:rPr>
                <w:szCs w:val="24"/>
              </w:rPr>
            </w:pPr>
            <w:r w:rsidRPr="006B1F9D">
              <w:rPr>
                <w:szCs w:val="24"/>
              </w:rPr>
              <w:t>Guest</w:t>
            </w:r>
          </w:p>
        </w:tc>
        <w:tc>
          <w:tcPr>
            <w:tcW w:w="5418" w:type="dxa"/>
            <w:tcBorders>
              <w:top w:val="single" w:sz="4" w:space="0" w:color="000000"/>
              <w:left w:val="single" w:sz="4" w:space="0" w:color="000000"/>
              <w:bottom w:val="single" w:sz="4" w:space="0" w:color="000000"/>
              <w:right w:val="single" w:sz="4" w:space="0" w:color="000000"/>
            </w:tcBorders>
          </w:tcPr>
          <w:p w14:paraId="5503022C" w14:textId="209018DD" w:rsidR="00357843" w:rsidRPr="006B1F9D" w:rsidRDefault="006B1F9D">
            <w:pPr>
              <w:spacing w:after="0" w:line="259" w:lineRule="auto"/>
              <w:ind w:left="0" w:firstLine="0"/>
              <w:rPr>
                <w:szCs w:val="24"/>
              </w:rPr>
            </w:pPr>
            <w:r w:rsidRPr="006B1F9D">
              <w:rPr>
                <w:szCs w:val="24"/>
              </w:rPr>
              <w:t>$2.50 per one-way trip</w:t>
            </w:r>
            <w:r w:rsidR="00F6780F" w:rsidRPr="006B1F9D">
              <w:rPr>
                <w:szCs w:val="24"/>
              </w:rPr>
              <w:t xml:space="preserve"> </w:t>
            </w:r>
          </w:p>
        </w:tc>
      </w:tr>
      <w:tr w:rsidR="00357843" w:rsidRPr="006B1F9D" w14:paraId="72F26AFF"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4C4E9300" w14:textId="058A20EB" w:rsidR="00357843" w:rsidRPr="006B1F9D" w:rsidRDefault="00F6780F">
            <w:pPr>
              <w:spacing w:after="0" w:line="259" w:lineRule="auto"/>
              <w:ind w:left="2" w:firstLine="0"/>
              <w:rPr>
                <w:szCs w:val="24"/>
              </w:rPr>
            </w:pPr>
            <w:r w:rsidRPr="006B1F9D">
              <w:rPr>
                <w:szCs w:val="24"/>
              </w:rPr>
              <w:t xml:space="preserve">Personal Care </w:t>
            </w:r>
            <w:r w:rsidR="0073098C">
              <w:rPr>
                <w:szCs w:val="24"/>
              </w:rPr>
              <w:t>Attendants</w:t>
            </w:r>
            <w:r w:rsidRPr="006B1F9D">
              <w:rPr>
                <w:szCs w:val="24"/>
              </w:rPr>
              <w:t xml:space="preserve"> (</w:t>
            </w:r>
            <w:r w:rsidR="0073098C">
              <w:rPr>
                <w:szCs w:val="24"/>
              </w:rPr>
              <w:t>PCAs</w:t>
            </w:r>
            <w:r w:rsidRPr="006B1F9D">
              <w:rPr>
                <w:szCs w:val="24"/>
              </w:rPr>
              <w:t xml:space="preserve">) </w:t>
            </w:r>
          </w:p>
        </w:tc>
        <w:tc>
          <w:tcPr>
            <w:tcW w:w="5418" w:type="dxa"/>
            <w:tcBorders>
              <w:top w:val="single" w:sz="4" w:space="0" w:color="000000"/>
              <w:left w:val="single" w:sz="4" w:space="0" w:color="000000"/>
              <w:bottom w:val="single" w:sz="4" w:space="0" w:color="000000"/>
              <w:right w:val="single" w:sz="4" w:space="0" w:color="000000"/>
            </w:tcBorders>
          </w:tcPr>
          <w:p w14:paraId="7D6A52AB" w14:textId="1F1D8827" w:rsidR="00357843" w:rsidRPr="006B1F9D" w:rsidRDefault="00F6780F">
            <w:pPr>
              <w:spacing w:after="0" w:line="259" w:lineRule="auto"/>
              <w:ind w:left="0" w:firstLine="0"/>
              <w:rPr>
                <w:szCs w:val="24"/>
              </w:rPr>
            </w:pPr>
            <w:r w:rsidRPr="006B1F9D">
              <w:rPr>
                <w:szCs w:val="24"/>
              </w:rPr>
              <w:t xml:space="preserve">No Charge – must travel with </w:t>
            </w:r>
            <w:r w:rsidR="0073098C">
              <w:rPr>
                <w:szCs w:val="24"/>
              </w:rPr>
              <w:t xml:space="preserve">an </w:t>
            </w:r>
            <w:r w:rsidRPr="006B1F9D">
              <w:rPr>
                <w:szCs w:val="24"/>
              </w:rPr>
              <w:t>eligible passenger</w:t>
            </w:r>
            <w:r w:rsidR="0073098C">
              <w:rPr>
                <w:szCs w:val="24"/>
              </w:rPr>
              <w:t>.</w:t>
            </w:r>
            <w:r w:rsidRPr="006B1F9D">
              <w:rPr>
                <w:szCs w:val="24"/>
              </w:rPr>
              <w:t xml:space="preserve"> </w:t>
            </w:r>
          </w:p>
        </w:tc>
      </w:tr>
    </w:tbl>
    <w:p w14:paraId="0A53BDCB" w14:textId="77777777" w:rsidR="006B1F9D" w:rsidRDefault="006B1F9D" w:rsidP="006B1F9D">
      <w:pPr>
        <w:spacing w:after="95" w:line="259" w:lineRule="auto"/>
        <w:ind w:left="0" w:firstLine="0"/>
        <w:jc w:val="center"/>
        <w:rPr>
          <w:sz w:val="22"/>
        </w:rPr>
      </w:pPr>
    </w:p>
    <w:p w14:paraId="58FFA2A9" w14:textId="49574EF4" w:rsidR="00357843" w:rsidRDefault="006B1F9D" w:rsidP="006B1F9D">
      <w:pPr>
        <w:spacing w:after="95" w:line="259" w:lineRule="auto"/>
        <w:ind w:left="0" w:firstLine="0"/>
        <w:jc w:val="center"/>
      </w:pPr>
      <w:r>
        <w:rPr>
          <w:sz w:val="22"/>
        </w:rPr>
        <w:t>*Application and ID Card has a total fee of $5.00. If denied for paratransit services, the application and id card fee will be returned to the applicant. *</w:t>
      </w:r>
    </w:p>
    <w:p w14:paraId="780171D7" w14:textId="77777777" w:rsidR="006B1F9D" w:rsidRDefault="006B1F9D">
      <w:pPr>
        <w:spacing w:after="0" w:line="259" w:lineRule="auto"/>
        <w:ind w:left="0" w:firstLine="0"/>
        <w:rPr>
          <w:b/>
          <w:u w:val="single" w:color="000000"/>
        </w:rPr>
      </w:pPr>
    </w:p>
    <w:p w14:paraId="62100822" w14:textId="79025F90" w:rsidR="00357843" w:rsidRPr="00042521" w:rsidRDefault="00F6780F">
      <w:pPr>
        <w:spacing w:after="0" w:line="259" w:lineRule="auto"/>
        <w:ind w:left="0" w:firstLine="0"/>
      </w:pPr>
      <w:r w:rsidRPr="00042521">
        <w:rPr>
          <w:b/>
        </w:rPr>
        <w:t xml:space="preserve">Paratransit Fare Tickets  </w:t>
      </w:r>
    </w:p>
    <w:p w14:paraId="5568B2B9" w14:textId="77777777" w:rsidR="00357843" w:rsidRDefault="00F6780F">
      <w:pPr>
        <w:spacing w:after="79" w:line="259" w:lineRule="auto"/>
        <w:ind w:left="0" w:firstLine="0"/>
      </w:pPr>
      <w:r>
        <w:t xml:space="preserve"> </w:t>
      </w:r>
    </w:p>
    <w:p w14:paraId="2C9D3A33" w14:textId="4AFCFD29" w:rsidR="00357843" w:rsidRDefault="00F6780F">
      <w:pPr>
        <w:ind w:left="-5" w:right="71"/>
      </w:pPr>
      <w:r>
        <w:t xml:space="preserve">All eligible riders, regardless of age, must pay </w:t>
      </w:r>
      <w:r w:rsidR="0073098C">
        <w:t xml:space="preserve">the </w:t>
      </w:r>
      <w:r>
        <w:t>exact fare when boarding. Operators cannot give change</w:t>
      </w:r>
      <w:r w:rsidR="00C40385">
        <w:t xml:space="preserve">. </w:t>
      </w:r>
      <w:r w:rsidR="006B1F9D">
        <w:t>BMT ZIP</w:t>
      </w:r>
      <w:r>
        <w:t xml:space="preserve"> - Regular, Plus</w:t>
      </w:r>
      <w:r w:rsidR="0073098C">
        <w:t>,</w:t>
      </w:r>
      <w:r>
        <w:t xml:space="preserve"> and Premium tickets may be purchased at the following location:  </w:t>
      </w:r>
    </w:p>
    <w:p w14:paraId="26CE8BF3" w14:textId="1136D246" w:rsidR="00357843" w:rsidRDefault="006B1F9D">
      <w:pPr>
        <w:spacing w:after="9"/>
        <w:ind w:left="-5" w:right="71"/>
      </w:pPr>
      <w:r>
        <w:t>BMT ZIP</w:t>
      </w:r>
    </w:p>
    <w:p w14:paraId="7080E520" w14:textId="758B6CD3" w:rsidR="00357843" w:rsidRDefault="006B1F9D">
      <w:pPr>
        <w:spacing w:after="9"/>
        <w:ind w:left="-5" w:right="71"/>
      </w:pPr>
      <w:r>
        <w:t>550 Milam St.</w:t>
      </w:r>
    </w:p>
    <w:p w14:paraId="00DADADC" w14:textId="6F0EF9C1" w:rsidR="006B1F9D" w:rsidRDefault="006B1F9D">
      <w:pPr>
        <w:spacing w:after="9"/>
        <w:ind w:left="-5" w:right="71"/>
      </w:pPr>
      <w:r>
        <w:t>Beaumont, Texas</w:t>
      </w:r>
    </w:p>
    <w:p w14:paraId="6EBC5ABE" w14:textId="55CAB1D9" w:rsidR="00357843" w:rsidRDefault="006B1F9D" w:rsidP="00985B8E">
      <w:pPr>
        <w:spacing w:after="9"/>
        <w:ind w:left="-5" w:right="71"/>
        <w:rPr>
          <w:b/>
        </w:rPr>
      </w:pPr>
      <w:r>
        <w:t>77701</w:t>
      </w:r>
      <w:r w:rsidR="00F6780F">
        <w:rPr>
          <w:b/>
        </w:rPr>
        <w:t xml:space="preserve"> </w:t>
      </w:r>
    </w:p>
    <w:p w14:paraId="08C1E72C" w14:textId="77777777" w:rsidR="00B1082E" w:rsidRDefault="00B1082E" w:rsidP="00985B8E">
      <w:pPr>
        <w:spacing w:after="9"/>
        <w:ind w:left="-5" w:right="71"/>
        <w:rPr>
          <w:b/>
        </w:rPr>
      </w:pPr>
    </w:p>
    <w:p w14:paraId="2F961855" w14:textId="77777777" w:rsidR="00B1082E" w:rsidRDefault="00B1082E" w:rsidP="00985B8E">
      <w:pPr>
        <w:spacing w:after="9"/>
        <w:ind w:left="-5" w:right="71"/>
        <w:rPr>
          <w:b/>
        </w:rPr>
      </w:pPr>
    </w:p>
    <w:p w14:paraId="535185A3" w14:textId="77777777" w:rsidR="00B1082E" w:rsidRDefault="00B1082E" w:rsidP="00985B8E">
      <w:pPr>
        <w:spacing w:after="9"/>
        <w:ind w:left="-5" w:right="71"/>
        <w:rPr>
          <w:b/>
        </w:rPr>
      </w:pPr>
    </w:p>
    <w:p w14:paraId="56A393C1" w14:textId="77777777" w:rsidR="00B1082E" w:rsidRDefault="00B1082E" w:rsidP="00985B8E">
      <w:pPr>
        <w:spacing w:after="9"/>
        <w:ind w:left="-5" w:right="71"/>
        <w:rPr>
          <w:b/>
        </w:rPr>
      </w:pPr>
    </w:p>
    <w:p w14:paraId="269F3B23" w14:textId="77777777" w:rsidR="00B1082E" w:rsidRDefault="00B1082E" w:rsidP="00985B8E">
      <w:pPr>
        <w:spacing w:after="9"/>
        <w:ind w:left="-5" w:right="71"/>
      </w:pPr>
    </w:p>
    <w:p w14:paraId="3B1E7CDB" w14:textId="2745807D" w:rsidR="00357843" w:rsidRPr="006531D4" w:rsidRDefault="00F6780F" w:rsidP="00146501">
      <w:pPr>
        <w:pStyle w:val="Heading3"/>
        <w:spacing w:after="38"/>
        <w:ind w:left="1808" w:right="0"/>
        <w:jc w:val="left"/>
        <w:rPr>
          <w:color w:val="000000"/>
          <w:u w:val="none"/>
        </w:rPr>
      </w:pPr>
      <w:r w:rsidRPr="00B23CFD">
        <w:rPr>
          <w:color w:val="auto"/>
          <w:u w:val="none"/>
        </w:rPr>
        <w:lastRenderedPageBreak/>
        <w:t>HELPFUL TELEPHONE NUMBERS</w:t>
      </w:r>
    </w:p>
    <w:tbl>
      <w:tblPr>
        <w:tblpPr w:leftFromText="180" w:rightFromText="180" w:vertAnchor="text" w:horzAnchor="margin" w:tblpY="152"/>
        <w:tblOverlap w:val="never"/>
        <w:tblW w:w="8666" w:type="dxa"/>
        <w:tblCellMar>
          <w:top w:w="8" w:type="dxa"/>
          <w:right w:w="115" w:type="dxa"/>
        </w:tblCellMar>
        <w:tblLook w:val="04A0" w:firstRow="1" w:lastRow="0" w:firstColumn="1" w:lastColumn="0" w:noHBand="0" w:noVBand="1"/>
      </w:tblPr>
      <w:tblGrid>
        <w:gridCol w:w="4496"/>
        <w:gridCol w:w="4170"/>
      </w:tblGrid>
      <w:tr w:rsidR="00357843" w14:paraId="0E700755" w14:textId="77777777" w:rsidTr="0022188C">
        <w:trPr>
          <w:trHeight w:val="522"/>
        </w:trPr>
        <w:tc>
          <w:tcPr>
            <w:tcW w:w="4496" w:type="dxa"/>
            <w:tcBorders>
              <w:top w:val="single" w:sz="4" w:space="0" w:color="000000"/>
              <w:left w:val="single" w:sz="4" w:space="0" w:color="000000"/>
              <w:bottom w:val="single" w:sz="4" w:space="0" w:color="000000"/>
              <w:right w:val="single" w:sz="4" w:space="0" w:color="000000"/>
            </w:tcBorders>
          </w:tcPr>
          <w:p w14:paraId="1BA8C0D7" w14:textId="6688E230" w:rsidR="00357843" w:rsidRDefault="00F6780F" w:rsidP="0022188C">
            <w:pPr>
              <w:spacing w:after="0" w:line="240" w:lineRule="auto"/>
              <w:ind w:left="0" w:firstLine="0"/>
            </w:pPr>
            <w:r>
              <w:t xml:space="preserve">Please call </w:t>
            </w:r>
            <w:r>
              <w:rPr>
                <w:b/>
              </w:rPr>
              <w:t>(</w:t>
            </w:r>
            <w:r w:rsidR="006B1F9D">
              <w:rPr>
                <w:b/>
              </w:rPr>
              <w:t>409</w:t>
            </w:r>
            <w:r>
              <w:rPr>
                <w:b/>
              </w:rPr>
              <w:t xml:space="preserve">) </w:t>
            </w:r>
            <w:r w:rsidR="006B1F9D">
              <w:rPr>
                <w:b/>
              </w:rPr>
              <w:t>835</w:t>
            </w:r>
            <w:r>
              <w:rPr>
                <w:b/>
              </w:rPr>
              <w:t>-</w:t>
            </w:r>
            <w:r w:rsidR="006B1F9D">
              <w:rPr>
                <w:b/>
              </w:rPr>
              <w:t>7895</w:t>
            </w:r>
            <w:r>
              <w:t xml:space="preserve"> to contact the following: </w:t>
            </w:r>
          </w:p>
          <w:p w14:paraId="33FAC56F" w14:textId="77777777" w:rsidR="00357843" w:rsidRDefault="00F6780F" w:rsidP="0022188C">
            <w:pPr>
              <w:spacing w:after="0" w:line="259" w:lineRule="auto"/>
              <w:ind w:left="0" w:firstLine="0"/>
            </w:pPr>
            <w:r>
              <w:t xml:space="preserve"> </w:t>
            </w:r>
          </w:p>
          <w:p w14:paraId="3674F82F" w14:textId="77777777" w:rsidR="00357843" w:rsidRDefault="00F6780F" w:rsidP="0022188C">
            <w:pPr>
              <w:spacing w:after="0" w:line="259" w:lineRule="auto"/>
              <w:ind w:left="0" w:firstLine="0"/>
            </w:pPr>
            <w:r>
              <w:t xml:space="preserve">Paratransit Services </w:t>
            </w:r>
          </w:p>
          <w:p w14:paraId="4061FA24" w14:textId="77777777" w:rsidR="00357843" w:rsidRDefault="00F6780F" w:rsidP="0022188C">
            <w:pPr>
              <w:spacing w:after="0" w:line="259" w:lineRule="auto"/>
              <w:ind w:left="0" w:firstLine="0"/>
            </w:pPr>
            <w:r>
              <w:t xml:space="preserve">Scheduling  </w:t>
            </w:r>
          </w:p>
          <w:p w14:paraId="09C61378" w14:textId="77777777" w:rsidR="00357843" w:rsidRDefault="00F6780F" w:rsidP="0022188C">
            <w:pPr>
              <w:spacing w:after="0" w:line="259" w:lineRule="auto"/>
              <w:ind w:left="0" w:firstLine="0"/>
            </w:pPr>
            <w:r>
              <w:t xml:space="preserve">Cancellations/Confirmation </w:t>
            </w:r>
          </w:p>
          <w:p w14:paraId="0EE594A6" w14:textId="77777777" w:rsidR="00357843" w:rsidRDefault="00F6780F" w:rsidP="0022188C">
            <w:pPr>
              <w:spacing w:after="0" w:line="259" w:lineRule="auto"/>
              <w:ind w:left="0" w:firstLine="0"/>
            </w:pPr>
            <w:r>
              <w:t xml:space="preserve">Certification </w:t>
            </w:r>
          </w:p>
          <w:p w14:paraId="188464AC" w14:textId="77777777" w:rsidR="00357843" w:rsidRDefault="00F6780F" w:rsidP="0022188C">
            <w:pPr>
              <w:spacing w:after="0" w:line="259" w:lineRule="auto"/>
              <w:ind w:left="0" w:firstLine="0"/>
            </w:pPr>
            <w:r>
              <w:t xml:space="preserve">Subscription Services </w:t>
            </w:r>
          </w:p>
          <w:p w14:paraId="2A16CF16" w14:textId="77777777" w:rsidR="00357843" w:rsidRDefault="00F6780F" w:rsidP="0022188C">
            <w:pPr>
              <w:spacing w:after="0" w:line="259" w:lineRule="auto"/>
              <w:ind w:left="0" w:firstLine="0"/>
            </w:pPr>
            <w:r>
              <w:t xml:space="preserve">Complaints/Commendations </w:t>
            </w:r>
          </w:p>
        </w:tc>
        <w:tc>
          <w:tcPr>
            <w:tcW w:w="4170" w:type="dxa"/>
            <w:tcBorders>
              <w:top w:val="single" w:sz="4" w:space="0" w:color="000000"/>
              <w:left w:val="single" w:sz="4" w:space="0" w:color="000000"/>
              <w:bottom w:val="single" w:sz="4" w:space="0" w:color="000000"/>
              <w:right w:val="single" w:sz="4" w:space="0" w:color="000000"/>
            </w:tcBorders>
          </w:tcPr>
          <w:p w14:paraId="48134619" w14:textId="2C5A328A" w:rsidR="00357843" w:rsidRDefault="00F6780F" w:rsidP="0022188C">
            <w:pPr>
              <w:spacing w:after="0" w:line="240" w:lineRule="auto"/>
              <w:ind w:left="0" w:firstLine="0"/>
            </w:pPr>
            <w:r>
              <w:t xml:space="preserve">Please call </w:t>
            </w:r>
            <w:r>
              <w:rPr>
                <w:b/>
              </w:rPr>
              <w:t>(</w:t>
            </w:r>
            <w:r w:rsidR="006B1F9D">
              <w:rPr>
                <w:b/>
              </w:rPr>
              <w:t>409</w:t>
            </w:r>
            <w:r>
              <w:rPr>
                <w:b/>
              </w:rPr>
              <w:t xml:space="preserve">) </w:t>
            </w:r>
            <w:r w:rsidR="006B1F9D">
              <w:rPr>
                <w:b/>
              </w:rPr>
              <w:t>835</w:t>
            </w:r>
            <w:r>
              <w:rPr>
                <w:b/>
              </w:rPr>
              <w:t>-</w:t>
            </w:r>
            <w:r w:rsidR="006B1F9D">
              <w:rPr>
                <w:b/>
              </w:rPr>
              <w:t>7895</w:t>
            </w:r>
            <w:r>
              <w:t xml:space="preserve"> to contact the following: </w:t>
            </w:r>
          </w:p>
          <w:p w14:paraId="26751562" w14:textId="77777777" w:rsidR="00357843" w:rsidRDefault="00F6780F" w:rsidP="0022188C">
            <w:pPr>
              <w:spacing w:after="0" w:line="259" w:lineRule="auto"/>
              <w:ind w:left="0" w:firstLine="0"/>
            </w:pPr>
            <w:r>
              <w:t xml:space="preserve"> </w:t>
            </w:r>
          </w:p>
          <w:p w14:paraId="74C22472" w14:textId="2604183B" w:rsidR="00357843" w:rsidRDefault="006B1F9D" w:rsidP="0022188C">
            <w:pPr>
              <w:spacing w:after="0" w:line="259" w:lineRule="auto"/>
              <w:ind w:left="0" w:firstLine="0"/>
            </w:pPr>
            <w:r>
              <w:t>BMT ZIP</w:t>
            </w:r>
            <w:r w:rsidR="00F6780F">
              <w:t xml:space="preserve"> Customer Service </w:t>
            </w:r>
          </w:p>
          <w:p w14:paraId="56FD0D11" w14:textId="77777777" w:rsidR="00357843" w:rsidRDefault="00F6780F" w:rsidP="0022188C">
            <w:pPr>
              <w:tabs>
                <w:tab w:val="center" w:pos="2880"/>
                <w:tab w:val="center" w:pos="3601"/>
              </w:tabs>
              <w:spacing w:after="0" w:line="259" w:lineRule="auto"/>
              <w:ind w:left="0" w:firstLine="0"/>
            </w:pPr>
            <w:r>
              <w:t xml:space="preserve">Bus Route Information </w:t>
            </w:r>
            <w:r>
              <w:tab/>
              <w:t xml:space="preserve"> </w:t>
            </w:r>
            <w:r>
              <w:tab/>
              <w:t xml:space="preserve"> </w:t>
            </w:r>
          </w:p>
          <w:p w14:paraId="44EB357E" w14:textId="6BB872F4" w:rsidR="00357843" w:rsidRDefault="006B1F9D" w:rsidP="0022188C">
            <w:pPr>
              <w:spacing w:after="0" w:line="259" w:lineRule="auto"/>
              <w:ind w:left="0" w:firstLine="0"/>
            </w:pPr>
            <w:r>
              <w:t>BMT ZIP</w:t>
            </w:r>
            <w:r w:rsidR="00F6780F">
              <w:t xml:space="preserve"> Lost and Found  </w:t>
            </w:r>
          </w:p>
        </w:tc>
      </w:tr>
    </w:tbl>
    <w:p w14:paraId="26F02301" w14:textId="77777777" w:rsidR="0073098C" w:rsidRDefault="0073098C" w:rsidP="00B0187C">
      <w:pPr>
        <w:pStyle w:val="Heading3"/>
        <w:spacing w:after="0"/>
        <w:ind w:left="2170" w:right="0" w:firstLine="710"/>
        <w:jc w:val="both"/>
        <w:rPr>
          <w:color w:val="auto"/>
          <w:u w:val="none"/>
        </w:rPr>
      </w:pPr>
    </w:p>
    <w:p w14:paraId="5538E2AF" w14:textId="77777777" w:rsidR="0073098C" w:rsidRDefault="0073098C" w:rsidP="00B0187C">
      <w:pPr>
        <w:pStyle w:val="Heading3"/>
        <w:spacing w:after="0"/>
        <w:ind w:left="2170" w:right="0" w:firstLine="710"/>
        <w:jc w:val="both"/>
        <w:rPr>
          <w:color w:val="auto"/>
          <w:u w:val="none"/>
        </w:rPr>
      </w:pPr>
    </w:p>
    <w:p w14:paraId="4CF17E2D" w14:textId="77777777" w:rsidR="0073098C" w:rsidRDefault="0073098C" w:rsidP="00B0187C">
      <w:pPr>
        <w:pStyle w:val="Heading3"/>
        <w:spacing w:after="0"/>
        <w:ind w:left="2170" w:right="0" w:firstLine="710"/>
        <w:jc w:val="both"/>
        <w:rPr>
          <w:color w:val="auto"/>
          <w:u w:val="none"/>
        </w:rPr>
      </w:pPr>
    </w:p>
    <w:p w14:paraId="126C5D33" w14:textId="77777777" w:rsidR="0073098C" w:rsidRDefault="0073098C" w:rsidP="00B0187C">
      <w:pPr>
        <w:pStyle w:val="Heading3"/>
        <w:spacing w:after="0"/>
        <w:ind w:left="2170" w:right="0" w:firstLine="710"/>
        <w:jc w:val="both"/>
        <w:rPr>
          <w:color w:val="auto"/>
          <w:u w:val="none"/>
        </w:rPr>
      </w:pPr>
    </w:p>
    <w:p w14:paraId="0585F386" w14:textId="77777777" w:rsidR="00B1082E" w:rsidRDefault="00B1082E" w:rsidP="00B0187C">
      <w:pPr>
        <w:pStyle w:val="Heading3"/>
        <w:spacing w:after="0"/>
        <w:ind w:left="2170" w:right="0" w:firstLine="710"/>
        <w:jc w:val="both"/>
        <w:rPr>
          <w:color w:val="auto"/>
          <w:u w:val="none"/>
        </w:rPr>
      </w:pPr>
    </w:p>
    <w:p w14:paraId="114C5629" w14:textId="45AC7EB6" w:rsidR="00B0187C" w:rsidRPr="00B0187C" w:rsidRDefault="00B0187C" w:rsidP="00146501">
      <w:pPr>
        <w:pStyle w:val="Heading3"/>
        <w:spacing w:after="0"/>
        <w:ind w:left="2170" w:right="0" w:firstLine="710"/>
        <w:jc w:val="left"/>
        <w:rPr>
          <w:color w:val="auto"/>
          <w:u w:val="none"/>
        </w:rPr>
      </w:pPr>
      <w:r w:rsidRPr="00B23CFD">
        <w:rPr>
          <w:color w:val="auto"/>
          <w:u w:val="none"/>
        </w:rPr>
        <w:drawing>
          <wp:anchor distT="0" distB="0" distL="114300" distR="114300" simplePos="0" relativeHeight="251658257" behindDoc="0" locked="0" layoutInCell="1" allowOverlap="0" wp14:anchorId="60421510" wp14:editId="622EE2E6">
            <wp:simplePos x="0" y="0"/>
            <wp:positionH relativeFrom="page">
              <wp:posOffset>6918960</wp:posOffset>
            </wp:positionH>
            <wp:positionV relativeFrom="page">
              <wp:posOffset>10021822</wp:posOffset>
            </wp:positionV>
            <wp:extent cx="0" cy="0"/>
            <wp:effectExtent l="0" t="0" r="0" b="0"/>
            <wp:wrapTopAndBottom/>
            <wp:docPr id="1" name="Picture 1"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8"/>
                    <a:stretch>
                      <a:fillRect/>
                    </a:stretch>
                  </pic:blipFill>
                  <pic:spPr>
                    <a:xfrm>
                      <a:off x="0" y="0"/>
                      <a:ext cx="0" cy="0"/>
                    </a:xfrm>
                    <a:prstGeom prst="rect">
                      <a:avLst/>
                    </a:prstGeom>
                  </pic:spPr>
                </pic:pic>
              </a:graphicData>
            </a:graphic>
          </wp:anchor>
        </w:drawing>
      </w:r>
      <w:r w:rsidRPr="00B23CFD">
        <w:rPr>
          <w:color w:val="auto"/>
          <w:u w:val="none"/>
        </w:rPr>
        <w:t>HELPFUL ADDRESSES</w:t>
      </w:r>
    </w:p>
    <w:tbl>
      <w:tblPr>
        <w:tblpPr w:leftFromText="180" w:rightFromText="180" w:vertAnchor="text" w:horzAnchor="margin" w:tblpY="48"/>
        <w:tblW w:w="8726" w:type="dxa"/>
        <w:tblCellMar>
          <w:top w:w="8" w:type="dxa"/>
        </w:tblCellMar>
        <w:tblLook w:val="04A0" w:firstRow="1" w:lastRow="0" w:firstColumn="1" w:lastColumn="0" w:noHBand="0" w:noVBand="1"/>
      </w:tblPr>
      <w:tblGrid>
        <w:gridCol w:w="4611"/>
        <w:gridCol w:w="4115"/>
      </w:tblGrid>
      <w:tr w:rsidR="00B0187C" w14:paraId="5B8F4DBA" w14:textId="77777777" w:rsidTr="009A5267">
        <w:trPr>
          <w:trHeight w:val="1242"/>
        </w:trPr>
        <w:tc>
          <w:tcPr>
            <w:tcW w:w="4611" w:type="dxa"/>
            <w:tcBorders>
              <w:top w:val="single" w:sz="4" w:space="0" w:color="000000"/>
              <w:left w:val="single" w:sz="4" w:space="0" w:color="000000"/>
              <w:bottom w:val="single" w:sz="4" w:space="0" w:color="000000"/>
              <w:right w:val="single" w:sz="4" w:space="0" w:color="000000"/>
            </w:tcBorders>
          </w:tcPr>
          <w:p w14:paraId="44A4F9DB" w14:textId="77777777" w:rsidR="00B0187C" w:rsidRDefault="00B0187C" w:rsidP="00B0187C">
            <w:pPr>
              <w:spacing w:after="0" w:line="259" w:lineRule="auto"/>
              <w:ind w:left="0" w:firstLine="0"/>
            </w:pPr>
            <w:r>
              <w:t>BMT ZIP Paratransit</w:t>
            </w:r>
          </w:p>
          <w:p w14:paraId="08121E3A" w14:textId="77777777" w:rsidR="00B0187C" w:rsidRDefault="00B0187C" w:rsidP="00B0187C">
            <w:pPr>
              <w:spacing w:after="0" w:line="259" w:lineRule="auto"/>
              <w:ind w:left="0" w:firstLine="0"/>
            </w:pPr>
            <w:r>
              <w:t xml:space="preserve"> Services Operations </w:t>
            </w:r>
          </w:p>
          <w:p w14:paraId="3A1E5E7A" w14:textId="77777777" w:rsidR="00B0187C" w:rsidRDefault="00B0187C" w:rsidP="00B0187C">
            <w:pPr>
              <w:spacing w:after="0" w:line="259" w:lineRule="auto"/>
              <w:ind w:left="0" w:firstLine="0"/>
            </w:pPr>
            <w:r>
              <w:t xml:space="preserve"> </w:t>
            </w:r>
          </w:p>
        </w:tc>
        <w:tc>
          <w:tcPr>
            <w:tcW w:w="4115" w:type="dxa"/>
            <w:tcBorders>
              <w:top w:val="single" w:sz="4" w:space="0" w:color="000000"/>
              <w:left w:val="single" w:sz="4" w:space="0" w:color="000000"/>
              <w:bottom w:val="single" w:sz="4" w:space="0" w:color="000000"/>
              <w:right w:val="single" w:sz="4" w:space="0" w:color="000000"/>
            </w:tcBorders>
          </w:tcPr>
          <w:p w14:paraId="3A1B4C22" w14:textId="77777777" w:rsidR="00B0187C" w:rsidRDefault="00B0187C" w:rsidP="00B0187C">
            <w:pPr>
              <w:spacing w:after="115" w:line="253" w:lineRule="auto"/>
              <w:ind w:left="0" w:firstLine="0"/>
              <w:jc w:val="both"/>
            </w:pPr>
            <w:r>
              <w:t>BMT ZIP Office</w:t>
            </w:r>
          </w:p>
          <w:p w14:paraId="444477B6" w14:textId="77777777" w:rsidR="00B0187C" w:rsidRDefault="00B0187C" w:rsidP="00B0187C">
            <w:pPr>
              <w:spacing w:after="115" w:line="253" w:lineRule="auto"/>
              <w:ind w:left="0" w:firstLine="0"/>
              <w:jc w:val="both"/>
            </w:pPr>
            <w:r>
              <w:t xml:space="preserve">550 Milam St. </w:t>
            </w:r>
          </w:p>
          <w:p w14:paraId="11B16646" w14:textId="77777777" w:rsidR="00B0187C" w:rsidRDefault="00B0187C" w:rsidP="00B0187C">
            <w:pPr>
              <w:spacing w:after="115" w:line="253" w:lineRule="auto"/>
              <w:ind w:left="0" w:firstLine="0"/>
              <w:jc w:val="both"/>
            </w:pPr>
            <w:r>
              <w:t>Beaumont, Texas 77701</w:t>
            </w:r>
          </w:p>
          <w:p w14:paraId="5DAD4725" w14:textId="77777777" w:rsidR="00B0187C" w:rsidRDefault="00B0187C" w:rsidP="00B0187C">
            <w:pPr>
              <w:spacing w:after="115" w:line="253" w:lineRule="auto"/>
              <w:ind w:left="0" w:firstLine="0"/>
              <w:jc w:val="both"/>
            </w:pPr>
            <w:r>
              <w:t xml:space="preserve">               </w:t>
            </w:r>
          </w:p>
        </w:tc>
      </w:tr>
    </w:tbl>
    <w:p w14:paraId="5B3CA078" w14:textId="574643AF" w:rsidR="00B0187C" w:rsidRDefault="00B0187C">
      <w:pPr>
        <w:spacing w:after="0" w:line="259" w:lineRule="auto"/>
        <w:ind w:left="0" w:firstLine="0"/>
      </w:pPr>
    </w:p>
    <w:p w14:paraId="3D9F8277" w14:textId="77777777" w:rsidR="0073098C" w:rsidRDefault="0073098C">
      <w:pPr>
        <w:spacing w:after="0" w:line="259" w:lineRule="auto"/>
        <w:ind w:left="0" w:firstLine="0"/>
      </w:pPr>
    </w:p>
    <w:p w14:paraId="7CB9F381" w14:textId="788A7218" w:rsidR="00357843" w:rsidRDefault="00357843" w:rsidP="00536E6F">
      <w:pPr>
        <w:spacing w:after="74" w:line="259" w:lineRule="auto"/>
        <w:ind w:left="3534" w:firstLine="0"/>
        <w:jc w:val="both"/>
      </w:pPr>
    </w:p>
    <w:p w14:paraId="5226BF88" w14:textId="044E5F33" w:rsidR="7EB6546A" w:rsidRPr="00B0187C" w:rsidRDefault="7EB6546A" w:rsidP="00B0187C">
      <w:pPr>
        <w:spacing w:after="79" w:line="259" w:lineRule="auto"/>
        <w:ind w:left="0" w:firstLine="0"/>
      </w:pPr>
    </w:p>
    <w:p w14:paraId="516F02D6" w14:textId="77777777" w:rsidR="00985B8E" w:rsidRDefault="00985B8E" w:rsidP="006531D4">
      <w:pPr>
        <w:pStyle w:val="Heading4"/>
        <w:spacing w:after="86" w:line="250" w:lineRule="auto"/>
        <w:ind w:left="0" w:firstLine="0"/>
        <w:rPr>
          <w:i/>
          <w:color w:val="984806"/>
        </w:rPr>
      </w:pPr>
    </w:p>
    <w:p w14:paraId="074C9E90" w14:textId="77777777" w:rsidR="00985B8E" w:rsidRDefault="00985B8E" w:rsidP="006531D4">
      <w:pPr>
        <w:pStyle w:val="Heading4"/>
        <w:spacing w:after="86" w:line="250" w:lineRule="auto"/>
        <w:ind w:left="0" w:firstLine="0"/>
        <w:rPr>
          <w:i/>
          <w:color w:val="984806"/>
        </w:rPr>
      </w:pPr>
    </w:p>
    <w:p w14:paraId="7D53FDEF" w14:textId="2ACCA116" w:rsidR="00357843" w:rsidRDefault="00F6780F" w:rsidP="006531D4">
      <w:pPr>
        <w:pStyle w:val="Heading4"/>
        <w:spacing w:after="86" w:line="250" w:lineRule="auto"/>
        <w:ind w:left="0" w:firstLine="0"/>
      </w:pPr>
      <w:r>
        <w:rPr>
          <w:i/>
          <w:color w:val="984806"/>
        </w:rPr>
        <w:t xml:space="preserve">QUESTIONS &amp; COMMENTS </w:t>
      </w:r>
    </w:p>
    <w:p w14:paraId="1A41B156" w14:textId="5E142D9B" w:rsidR="00357843" w:rsidRDefault="00F6780F">
      <w:pPr>
        <w:spacing w:after="99" w:line="243" w:lineRule="auto"/>
        <w:ind w:left="-5" w:right="57"/>
      </w:pPr>
      <w:r>
        <w:rPr>
          <w:i/>
          <w:color w:val="984806"/>
        </w:rPr>
        <w:t xml:space="preserve">We want to hear from you. </w:t>
      </w:r>
      <w:r w:rsidR="0073098C">
        <w:rPr>
          <w:i/>
          <w:color w:val="984806"/>
        </w:rPr>
        <w:t>So please get in touch with BMT ZIP</w:t>
      </w:r>
      <w:r>
        <w:rPr>
          <w:i/>
          <w:color w:val="984806"/>
        </w:rPr>
        <w:t xml:space="preserve"> at </w:t>
      </w:r>
      <w:r w:rsidR="006B1F9D">
        <w:rPr>
          <w:i/>
          <w:color w:val="984806"/>
        </w:rPr>
        <w:t>409</w:t>
      </w:r>
      <w:r>
        <w:rPr>
          <w:i/>
          <w:color w:val="984806"/>
        </w:rPr>
        <w:t>-</w:t>
      </w:r>
      <w:r w:rsidR="006B1F9D">
        <w:rPr>
          <w:i/>
          <w:color w:val="984806"/>
        </w:rPr>
        <w:t>835</w:t>
      </w:r>
      <w:r>
        <w:rPr>
          <w:i/>
          <w:color w:val="984806"/>
        </w:rPr>
        <w:t>-</w:t>
      </w:r>
      <w:r w:rsidR="006B1F9D">
        <w:rPr>
          <w:i/>
          <w:color w:val="984806"/>
        </w:rPr>
        <w:t>7895</w:t>
      </w:r>
      <w:r>
        <w:rPr>
          <w:i/>
          <w:color w:val="984806"/>
        </w:rPr>
        <w:t xml:space="preserve"> to leave your comments, complaints, commendations, </w:t>
      </w:r>
      <w:r w:rsidR="006B1F9D">
        <w:rPr>
          <w:i/>
          <w:color w:val="984806"/>
        </w:rPr>
        <w:t>suggestions,</w:t>
      </w:r>
      <w:r>
        <w:rPr>
          <w:i/>
          <w:color w:val="984806"/>
        </w:rPr>
        <w:t xml:space="preserve"> or recommendations. </w:t>
      </w:r>
    </w:p>
    <w:p w14:paraId="653CFF4A" w14:textId="74E9B26B" w:rsidR="00357843" w:rsidRDefault="00F6780F">
      <w:pPr>
        <w:spacing w:after="99" w:line="243" w:lineRule="auto"/>
        <w:ind w:left="-5" w:right="57"/>
      </w:pPr>
      <w:r>
        <w:rPr>
          <w:b/>
          <w:i/>
          <w:color w:val="984806"/>
        </w:rPr>
        <w:t xml:space="preserve">Customer Comment/Complaint Procedure                                                                             </w:t>
      </w:r>
      <w:r w:rsidR="006B1F9D">
        <w:rPr>
          <w:i/>
          <w:color w:val="984806"/>
        </w:rPr>
        <w:t>BMT ZIP</w:t>
      </w:r>
      <w:r>
        <w:rPr>
          <w:i/>
          <w:color w:val="984806"/>
        </w:rPr>
        <w:t xml:space="preserve"> customer comment/complaint procedure has been established to ensure that riders of the system have an easy and accessible way to provide feedback to the agency. When making a complaint, please try to provide as much detail as possible so we can </w:t>
      </w:r>
      <w:r w:rsidR="0073098C">
        <w:rPr>
          <w:i/>
          <w:color w:val="984806"/>
        </w:rPr>
        <w:t>adequately</w:t>
      </w:r>
      <w:r>
        <w:rPr>
          <w:i/>
          <w:color w:val="984806"/>
        </w:rPr>
        <w:t xml:space="preserve"> address your concern.</w:t>
      </w:r>
      <w:r>
        <w:rPr>
          <w:i/>
          <w:color w:val="984806"/>
          <w:sz w:val="22"/>
        </w:rPr>
        <w:t xml:space="preserve"> </w:t>
      </w:r>
      <w:r w:rsidR="0073098C">
        <w:rPr>
          <w:i/>
          <w:color w:val="984806"/>
        </w:rPr>
        <w:t>In addition, the</w:t>
      </w:r>
      <w:r w:rsidR="0073098C" w:rsidRPr="0073098C">
        <w:rPr>
          <w:i/>
          <w:color w:val="984806"/>
        </w:rPr>
        <w:t xml:space="preserve"> following information should accompany all customer comments/complaints</w:t>
      </w:r>
      <w:r>
        <w:rPr>
          <w:i/>
          <w:color w:val="984806"/>
        </w:rPr>
        <w:t xml:space="preserve">:  </w:t>
      </w:r>
    </w:p>
    <w:p w14:paraId="701AABEC" w14:textId="671FA2C2" w:rsidR="00357843" w:rsidRDefault="00F6780F">
      <w:pPr>
        <w:numPr>
          <w:ilvl w:val="0"/>
          <w:numId w:val="16"/>
        </w:numPr>
        <w:spacing w:after="4"/>
        <w:ind w:right="147" w:hanging="360"/>
        <w:jc w:val="both"/>
      </w:pPr>
      <w:r>
        <w:rPr>
          <w:i/>
          <w:color w:val="984806"/>
        </w:rPr>
        <w:t xml:space="preserve">Type of comment/complaint: Fixed Route Service, </w:t>
      </w:r>
      <w:r w:rsidR="006B1F9D">
        <w:rPr>
          <w:i/>
          <w:color w:val="984806"/>
        </w:rPr>
        <w:t>BMT ZIP</w:t>
      </w:r>
      <w:r>
        <w:rPr>
          <w:i/>
          <w:color w:val="984806"/>
        </w:rPr>
        <w:t xml:space="preserve"> Paratransit Service, ADA Fixed Route Service, ADA </w:t>
      </w:r>
      <w:r w:rsidR="006B1F9D">
        <w:rPr>
          <w:i/>
          <w:color w:val="984806"/>
        </w:rPr>
        <w:t>BMT ZIP</w:t>
      </w:r>
      <w:r>
        <w:rPr>
          <w:i/>
          <w:color w:val="984806"/>
        </w:rPr>
        <w:t xml:space="preserve"> Paratransit Service, Title IV.  </w:t>
      </w:r>
    </w:p>
    <w:p w14:paraId="4A42681B" w14:textId="5FBB6FCB" w:rsidR="00357843" w:rsidRDefault="00F6780F">
      <w:pPr>
        <w:numPr>
          <w:ilvl w:val="0"/>
          <w:numId w:val="16"/>
        </w:numPr>
        <w:spacing w:after="4"/>
        <w:ind w:right="147" w:hanging="360"/>
        <w:jc w:val="both"/>
      </w:pPr>
      <w:r>
        <w:rPr>
          <w:i/>
          <w:color w:val="984806"/>
        </w:rPr>
        <w:t xml:space="preserve">Name, </w:t>
      </w:r>
      <w:r w:rsidR="006B1F9D">
        <w:rPr>
          <w:i/>
          <w:color w:val="984806"/>
        </w:rPr>
        <w:t>address,</w:t>
      </w:r>
      <w:r>
        <w:rPr>
          <w:i/>
          <w:color w:val="984806"/>
        </w:rPr>
        <w:t xml:space="preserve"> and phone number (or person may remain anonymous). </w:t>
      </w:r>
    </w:p>
    <w:p w14:paraId="70A0B8E2" w14:textId="77777777" w:rsidR="00357843" w:rsidRDefault="00F6780F">
      <w:pPr>
        <w:numPr>
          <w:ilvl w:val="0"/>
          <w:numId w:val="16"/>
        </w:numPr>
        <w:spacing w:after="4"/>
        <w:ind w:right="147" w:hanging="360"/>
        <w:jc w:val="both"/>
      </w:pPr>
      <w:r>
        <w:rPr>
          <w:i/>
          <w:color w:val="984806"/>
        </w:rPr>
        <w:t xml:space="preserve">The date and time of the incident. </w:t>
      </w:r>
    </w:p>
    <w:p w14:paraId="60E1B793" w14:textId="77777777" w:rsidR="00357843" w:rsidRDefault="00F6780F">
      <w:pPr>
        <w:numPr>
          <w:ilvl w:val="0"/>
          <w:numId w:val="16"/>
        </w:numPr>
        <w:spacing w:after="4"/>
        <w:ind w:right="147" w:hanging="360"/>
        <w:jc w:val="both"/>
      </w:pPr>
      <w:r>
        <w:rPr>
          <w:i/>
          <w:color w:val="984806"/>
        </w:rPr>
        <w:t xml:space="preserve">Vehicle number (if applicable) and the dispatcher or driver name. </w:t>
      </w:r>
    </w:p>
    <w:p w14:paraId="4E4C7DCF" w14:textId="58C094EE" w:rsidR="00357843" w:rsidRDefault="00F6780F">
      <w:pPr>
        <w:numPr>
          <w:ilvl w:val="0"/>
          <w:numId w:val="16"/>
        </w:numPr>
        <w:spacing w:after="4"/>
        <w:ind w:right="147" w:hanging="360"/>
        <w:jc w:val="both"/>
      </w:pPr>
      <w:r>
        <w:rPr>
          <w:i/>
          <w:color w:val="984806"/>
        </w:rPr>
        <w:t xml:space="preserve">Description of the complaint, commendation, or suggestion; </w:t>
      </w:r>
      <w:r w:rsidR="0073098C">
        <w:rPr>
          <w:i/>
          <w:color w:val="984806"/>
        </w:rPr>
        <w:t>please provide as</w:t>
      </w:r>
      <w:r>
        <w:rPr>
          <w:i/>
          <w:color w:val="984806"/>
        </w:rPr>
        <w:t xml:space="preserve"> much information as possible</w:t>
      </w:r>
      <w:r w:rsidR="00C40385">
        <w:rPr>
          <w:i/>
          <w:color w:val="984806"/>
        </w:rPr>
        <w:t xml:space="preserve">. </w:t>
      </w:r>
    </w:p>
    <w:p w14:paraId="67834E41" w14:textId="77777777" w:rsidR="00357843" w:rsidRDefault="00F6780F">
      <w:pPr>
        <w:spacing w:after="0" w:line="259" w:lineRule="auto"/>
        <w:ind w:left="1080" w:firstLine="0"/>
      </w:pPr>
      <w:r>
        <w:rPr>
          <w:b/>
          <w:i/>
          <w:color w:val="984806"/>
        </w:rPr>
        <w:t xml:space="preserve"> </w:t>
      </w:r>
    </w:p>
    <w:p w14:paraId="335E0E92" w14:textId="77777777" w:rsidR="00357843" w:rsidRDefault="00F6780F">
      <w:pPr>
        <w:pStyle w:val="Heading4"/>
        <w:spacing w:after="10" w:line="250" w:lineRule="auto"/>
        <w:ind w:left="-5"/>
      </w:pPr>
      <w:r>
        <w:rPr>
          <w:i/>
          <w:color w:val="984806"/>
        </w:rPr>
        <w:t xml:space="preserve">Filing a Complaint </w:t>
      </w:r>
    </w:p>
    <w:p w14:paraId="3A61D3A7" w14:textId="6FE46D63" w:rsidR="00357843" w:rsidRDefault="00F6780F">
      <w:pPr>
        <w:spacing w:after="4"/>
        <w:jc w:val="both"/>
      </w:pPr>
      <w:r>
        <w:rPr>
          <w:i/>
          <w:color w:val="984806"/>
        </w:rPr>
        <w:t xml:space="preserve">For non-urgent items (a complaint regarding past service, suggestion, idea, etc.), </w:t>
      </w:r>
      <w:r w:rsidR="0073098C">
        <w:rPr>
          <w:i/>
          <w:color w:val="984806"/>
        </w:rPr>
        <w:t>please get in touch with BMT ZIP</w:t>
      </w:r>
      <w:r>
        <w:rPr>
          <w:i/>
          <w:color w:val="984806"/>
        </w:rPr>
        <w:t xml:space="preserve"> via one of the following methods: </w:t>
      </w:r>
    </w:p>
    <w:p w14:paraId="560174A0" w14:textId="581B8A9D" w:rsidR="00357843" w:rsidRDefault="00F6780F">
      <w:pPr>
        <w:numPr>
          <w:ilvl w:val="0"/>
          <w:numId w:val="17"/>
        </w:numPr>
        <w:spacing w:after="4"/>
        <w:ind w:right="147" w:hanging="360"/>
      </w:pPr>
      <w:r>
        <w:rPr>
          <w:i/>
          <w:color w:val="984806"/>
        </w:rPr>
        <w:t>By Calling (</w:t>
      </w:r>
      <w:r w:rsidR="006B1F9D">
        <w:rPr>
          <w:i/>
          <w:color w:val="984806"/>
        </w:rPr>
        <w:t>409</w:t>
      </w:r>
      <w:r>
        <w:rPr>
          <w:i/>
          <w:color w:val="984806"/>
        </w:rPr>
        <w:t>)</w:t>
      </w:r>
      <w:r w:rsidR="006B1F9D">
        <w:rPr>
          <w:i/>
          <w:color w:val="984806"/>
        </w:rPr>
        <w:t>835-7895</w:t>
      </w:r>
      <w:r>
        <w:rPr>
          <w:i/>
          <w:color w:val="984806"/>
        </w:rPr>
        <w:t xml:space="preserve"> </w:t>
      </w:r>
    </w:p>
    <w:p w14:paraId="10E3F87E" w14:textId="56D1E145" w:rsidR="00357843" w:rsidRDefault="00F6780F">
      <w:pPr>
        <w:numPr>
          <w:ilvl w:val="0"/>
          <w:numId w:val="17"/>
        </w:numPr>
        <w:spacing w:after="0" w:line="259" w:lineRule="auto"/>
        <w:ind w:right="147" w:hanging="360"/>
      </w:pPr>
      <w:r>
        <w:rPr>
          <w:i/>
          <w:color w:val="984806"/>
        </w:rPr>
        <w:t xml:space="preserve">Website: </w:t>
      </w:r>
      <w:hyperlink r:id="rId29" w:history="1">
        <w:r w:rsidR="006B1F9D" w:rsidRPr="007326FA">
          <w:rPr>
            <w:rStyle w:val="Hyperlink"/>
            <w:i/>
          </w:rPr>
          <w:t>www.beaumonttransit.com</w:t>
        </w:r>
      </w:hyperlink>
      <w:hyperlink r:id="rId30">
        <w:r>
          <w:rPr>
            <w:i/>
            <w:color w:val="984806"/>
          </w:rPr>
          <w:t xml:space="preserve"> </w:t>
        </w:r>
      </w:hyperlink>
    </w:p>
    <w:p w14:paraId="14C0AF80" w14:textId="6A80E4EC" w:rsidR="00357843" w:rsidRDefault="00F6780F" w:rsidP="006B1F9D">
      <w:pPr>
        <w:spacing w:after="4" w:line="243" w:lineRule="auto"/>
        <w:ind w:left="360" w:right="147" w:firstLine="0"/>
      </w:pPr>
      <w:r>
        <w:rPr>
          <w:color w:val="984806"/>
        </w:rPr>
        <w:t xml:space="preserve">- </w:t>
      </w:r>
      <w:r>
        <w:rPr>
          <w:color w:val="984806"/>
        </w:rPr>
        <w:tab/>
      </w:r>
      <w:r>
        <w:rPr>
          <w:i/>
          <w:color w:val="984806"/>
        </w:rPr>
        <w:t xml:space="preserve">By letter to: </w:t>
      </w:r>
      <w:r w:rsidR="006B1F9D">
        <w:rPr>
          <w:i/>
          <w:color w:val="984806"/>
        </w:rPr>
        <w:t>BMT ZIP</w:t>
      </w:r>
      <w:r>
        <w:rPr>
          <w:i/>
          <w:color w:val="984806"/>
        </w:rPr>
        <w:t xml:space="preserve"> Paratransit service </w:t>
      </w:r>
      <w:r w:rsidR="006B1F9D">
        <w:rPr>
          <w:i/>
          <w:color w:val="984806"/>
        </w:rPr>
        <w:t>550 Milam</w:t>
      </w:r>
      <w:r>
        <w:rPr>
          <w:i/>
          <w:color w:val="984806"/>
        </w:rPr>
        <w:t xml:space="preserve"> </w:t>
      </w:r>
      <w:r w:rsidR="00C40385">
        <w:rPr>
          <w:i/>
          <w:color w:val="984806"/>
        </w:rPr>
        <w:t xml:space="preserve">St. </w:t>
      </w:r>
    </w:p>
    <w:p w14:paraId="3F197E0B" w14:textId="6CB801A7" w:rsidR="00357843" w:rsidRDefault="006B1F9D">
      <w:pPr>
        <w:spacing w:after="4"/>
        <w:ind w:left="2170" w:right="147"/>
        <w:jc w:val="both"/>
      </w:pPr>
      <w:r>
        <w:rPr>
          <w:i/>
          <w:color w:val="984806"/>
        </w:rPr>
        <w:t>Beaumont</w:t>
      </w:r>
      <w:r w:rsidR="00F6780F">
        <w:rPr>
          <w:i/>
          <w:color w:val="984806"/>
        </w:rPr>
        <w:t>, Texas 7</w:t>
      </w:r>
      <w:r>
        <w:rPr>
          <w:i/>
          <w:color w:val="984806"/>
        </w:rPr>
        <w:t>7701</w:t>
      </w:r>
      <w:r w:rsidR="00F6780F">
        <w:rPr>
          <w:i/>
          <w:color w:val="984806"/>
        </w:rPr>
        <w:t xml:space="preserve"> </w:t>
      </w:r>
    </w:p>
    <w:p w14:paraId="10F2D585" w14:textId="77777777" w:rsidR="006B1F9D" w:rsidRDefault="006B1F9D">
      <w:pPr>
        <w:spacing w:after="137" w:line="243" w:lineRule="auto"/>
        <w:ind w:left="-5" w:right="57"/>
        <w:rPr>
          <w:i/>
          <w:color w:val="984806"/>
        </w:rPr>
      </w:pPr>
    </w:p>
    <w:p w14:paraId="2B0D02AE" w14:textId="0A6EDB4F" w:rsidR="00357843" w:rsidRDefault="00F6780F" w:rsidP="006B1F9D">
      <w:pPr>
        <w:spacing w:after="137" w:line="243" w:lineRule="auto"/>
        <w:ind w:left="-5" w:right="57"/>
      </w:pPr>
      <w:r>
        <w:rPr>
          <w:b/>
          <w:i/>
          <w:color w:val="984806"/>
        </w:rPr>
        <w:t>Feedback Review Process:</w:t>
      </w:r>
      <w:r>
        <w:rPr>
          <w:i/>
          <w:color w:val="984806"/>
        </w:rPr>
        <w:t xml:space="preserve"> </w:t>
      </w:r>
      <w:r w:rsidR="006B1F9D">
        <w:rPr>
          <w:i/>
          <w:color w:val="984806"/>
        </w:rPr>
        <w:t>BMT ZIP</w:t>
      </w:r>
      <w:r>
        <w:rPr>
          <w:i/>
          <w:color w:val="984806"/>
        </w:rPr>
        <w:t xml:space="preserve">’s Transit </w:t>
      </w:r>
      <w:r w:rsidR="006B1F9D">
        <w:rPr>
          <w:i/>
          <w:color w:val="984806"/>
        </w:rPr>
        <w:t>Supervisor</w:t>
      </w:r>
      <w:r>
        <w:rPr>
          <w:i/>
          <w:color w:val="984806"/>
        </w:rPr>
        <w:t xml:space="preserve"> will </w:t>
      </w:r>
      <w:r w:rsidR="0073098C">
        <w:rPr>
          <w:i/>
          <w:color w:val="984806"/>
        </w:rPr>
        <w:t>handle</w:t>
      </w:r>
      <w:r>
        <w:rPr>
          <w:i/>
          <w:color w:val="984806"/>
        </w:rPr>
        <w:t xml:space="preserve"> complaints, comments, and suggestions. </w:t>
      </w:r>
      <w:r w:rsidR="006B1F9D">
        <w:rPr>
          <w:i/>
          <w:color w:val="984806"/>
        </w:rPr>
        <w:t>BMT ZIP</w:t>
      </w:r>
      <w:r>
        <w:rPr>
          <w:i/>
          <w:color w:val="984806"/>
        </w:rPr>
        <w:t xml:space="preserve"> will ensure that appropriate actions are taken to resolve the cause of the complaint so that service is improved going forward. All feedback will be reviewed and distributed to the appropriate department(s) with </w:t>
      </w:r>
      <w:r w:rsidR="0073098C">
        <w:rPr>
          <w:i/>
          <w:color w:val="984806"/>
        </w:rPr>
        <w:t>follow-up</w:t>
      </w:r>
      <w:r>
        <w:rPr>
          <w:i/>
          <w:color w:val="984806"/>
        </w:rPr>
        <w:t xml:space="preserve"> to the customer by </w:t>
      </w:r>
      <w:r w:rsidR="006B1F9D">
        <w:rPr>
          <w:i/>
          <w:color w:val="984806"/>
        </w:rPr>
        <w:t>BMT ZIP</w:t>
      </w:r>
      <w:r>
        <w:rPr>
          <w:i/>
          <w:color w:val="984806"/>
        </w:rPr>
        <w:t xml:space="preserve"> staff with</w:t>
      </w:r>
      <w:r w:rsidR="006B1F9D">
        <w:rPr>
          <w:i/>
          <w:color w:val="984806"/>
        </w:rPr>
        <w:t xml:space="preserve">in a set goal </w:t>
      </w:r>
      <w:r w:rsidR="0073098C">
        <w:rPr>
          <w:i/>
          <w:color w:val="984806"/>
        </w:rPr>
        <w:t>of</w:t>
      </w:r>
      <w:r w:rsidR="006B1F9D">
        <w:rPr>
          <w:i/>
          <w:color w:val="984806"/>
        </w:rPr>
        <w:t xml:space="preserve"> </w:t>
      </w:r>
      <w:r>
        <w:rPr>
          <w:i/>
          <w:color w:val="984806"/>
        </w:rPr>
        <w:t>72 hours</w:t>
      </w:r>
      <w:r w:rsidR="00C40385">
        <w:rPr>
          <w:i/>
          <w:color w:val="984806"/>
        </w:rPr>
        <w:t xml:space="preserve">. </w:t>
      </w:r>
    </w:p>
    <w:sectPr w:rsidR="00357843" w:rsidSect="008E723B">
      <w:headerReference w:type="default" r:id="rId31"/>
      <w:footerReference w:type="even" r:id="rId32"/>
      <w:footerReference w:type="default" r:id="rId33"/>
      <w:footerReference w:type="first" r:id="rId34"/>
      <w:pgSz w:w="12240" w:h="15840"/>
      <w:pgMar w:top="1440" w:right="1080" w:bottom="1440" w:left="108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EF14" w14:textId="77777777" w:rsidR="0030480C" w:rsidRDefault="0030480C">
      <w:pPr>
        <w:spacing w:after="0" w:line="240" w:lineRule="auto"/>
      </w:pPr>
      <w:r>
        <w:separator/>
      </w:r>
    </w:p>
  </w:endnote>
  <w:endnote w:type="continuationSeparator" w:id="0">
    <w:p w14:paraId="6DD261C1" w14:textId="77777777" w:rsidR="0030480C" w:rsidRDefault="0030480C">
      <w:pPr>
        <w:spacing w:after="0" w:line="240" w:lineRule="auto"/>
      </w:pPr>
      <w:r>
        <w:continuationSeparator/>
      </w:r>
    </w:p>
  </w:endnote>
  <w:endnote w:type="continuationNotice" w:id="1">
    <w:p w14:paraId="1C5DA33A" w14:textId="77777777" w:rsidR="0030480C" w:rsidRDefault="00304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erlin Sans FB">
    <w:panose1 w:val="020E0602020502020306"/>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FFC8" w14:textId="2C999148" w:rsidR="00357843" w:rsidRDefault="008E723B" w:rsidP="008E723B">
    <w:pPr>
      <w:tabs>
        <w:tab w:val="right" w:pos="10366"/>
      </w:tabs>
      <w:spacing w:after="0" w:line="259" w:lineRule="auto"/>
      <w:ind w:left="0" w:right="-938" w:firstLine="0"/>
      <w:jc w:val="right"/>
    </w:pPr>
    <w:r>
      <w:t>TRANSIT MANAGEMENT OF BEAUMONT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F2D7" w14:textId="39A2849A" w:rsidR="00357843" w:rsidRDefault="008E723B" w:rsidP="007464B2">
    <w:pPr>
      <w:tabs>
        <w:tab w:val="left" w:pos="3945"/>
      </w:tabs>
      <w:spacing w:after="0" w:line="259" w:lineRule="auto"/>
      <w:ind w:left="0" w:right="-1122" w:firstLine="0"/>
      <w:jc w:val="both"/>
    </w:pPr>
    <w:r>
      <w:t>TRANSIT MANAGEMENT OF BEAUMONT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06D0" w14:textId="77777777" w:rsidR="00357843" w:rsidRDefault="0035784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C691" w14:textId="77777777" w:rsidR="0030480C" w:rsidRDefault="0030480C">
      <w:pPr>
        <w:spacing w:after="0" w:line="240" w:lineRule="auto"/>
      </w:pPr>
      <w:r>
        <w:separator/>
      </w:r>
    </w:p>
  </w:footnote>
  <w:footnote w:type="continuationSeparator" w:id="0">
    <w:p w14:paraId="5CF4AC41" w14:textId="77777777" w:rsidR="0030480C" w:rsidRDefault="0030480C">
      <w:pPr>
        <w:spacing w:after="0" w:line="240" w:lineRule="auto"/>
      </w:pPr>
      <w:r>
        <w:continuationSeparator/>
      </w:r>
    </w:p>
  </w:footnote>
  <w:footnote w:type="continuationNotice" w:id="1">
    <w:p w14:paraId="3F10A39B" w14:textId="77777777" w:rsidR="0030480C" w:rsidRDefault="00304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02620"/>
      <w:docPartObj>
        <w:docPartGallery w:val="Page Numbers (Top of Page)"/>
        <w:docPartUnique/>
      </w:docPartObj>
    </w:sdtPr>
    <w:sdtEndPr>
      <w:rPr>
        <w:noProof/>
      </w:rPr>
    </w:sdtEndPr>
    <w:sdtContent>
      <w:p w14:paraId="696CB3E2" w14:textId="28AA5EB4" w:rsidR="006B1F9D" w:rsidRDefault="006B1F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E8195D" w14:textId="77777777" w:rsidR="006B1F9D" w:rsidRDefault="006B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621"/>
    <w:multiLevelType w:val="hybridMultilevel"/>
    <w:tmpl w:val="909C4824"/>
    <w:lvl w:ilvl="0" w:tplc="E51C2AA4">
      <w:start w:val="1"/>
      <w:numFmt w:val="bullet"/>
      <w:lvlText w:val="-"/>
      <w:lvlJc w:val="left"/>
      <w:pPr>
        <w:ind w:left="7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1" w:tplc="3954C40E">
      <w:start w:val="1"/>
      <w:numFmt w:val="bullet"/>
      <w:lvlText w:val="o"/>
      <w:lvlJc w:val="left"/>
      <w:pPr>
        <w:ind w:left="14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2" w:tplc="D9B0D890">
      <w:start w:val="1"/>
      <w:numFmt w:val="bullet"/>
      <w:lvlText w:val="▪"/>
      <w:lvlJc w:val="left"/>
      <w:pPr>
        <w:ind w:left="21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3" w:tplc="C3344080">
      <w:start w:val="1"/>
      <w:numFmt w:val="bullet"/>
      <w:lvlText w:val="•"/>
      <w:lvlJc w:val="left"/>
      <w:pPr>
        <w:ind w:left="28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4" w:tplc="DC8CA084">
      <w:start w:val="1"/>
      <w:numFmt w:val="bullet"/>
      <w:lvlText w:val="o"/>
      <w:lvlJc w:val="left"/>
      <w:pPr>
        <w:ind w:left="36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5" w:tplc="8B720D0A">
      <w:start w:val="1"/>
      <w:numFmt w:val="bullet"/>
      <w:lvlText w:val="▪"/>
      <w:lvlJc w:val="left"/>
      <w:pPr>
        <w:ind w:left="43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6" w:tplc="B9E87800">
      <w:start w:val="1"/>
      <w:numFmt w:val="bullet"/>
      <w:lvlText w:val="•"/>
      <w:lvlJc w:val="left"/>
      <w:pPr>
        <w:ind w:left="50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7" w:tplc="3D845578">
      <w:start w:val="1"/>
      <w:numFmt w:val="bullet"/>
      <w:lvlText w:val="o"/>
      <w:lvlJc w:val="left"/>
      <w:pPr>
        <w:ind w:left="57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8" w:tplc="57B2E14C">
      <w:start w:val="1"/>
      <w:numFmt w:val="bullet"/>
      <w:lvlText w:val="▪"/>
      <w:lvlJc w:val="left"/>
      <w:pPr>
        <w:ind w:left="64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abstractNum>
  <w:abstractNum w:abstractNumId="1" w15:restartNumberingAfterBreak="0">
    <w:nsid w:val="069C450F"/>
    <w:multiLevelType w:val="hybridMultilevel"/>
    <w:tmpl w:val="0E46E4B2"/>
    <w:lvl w:ilvl="0" w:tplc="39F0125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2C85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0E5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0DD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014F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E646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04C7D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A26F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CE1F0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D2AC1"/>
    <w:multiLevelType w:val="hybridMultilevel"/>
    <w:tmpl w:val="B952F81A"/>
    <w:lvl w:ilvl="0" w:tplc="95FC86DE">
      <w:start w:val="1"/>
      <w:numFmt w:val="bullet"/>
      <w:lvlText w:val="•"/>
      <w:lvlJc w:val="left"/>
      <w:pPr>
        <w:ind w:left="1065"/>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1" w:tplc="766A3A02">
      <w:start w:val="1"/>
      <w:numFmt w:val="bullet"/>
      <w:lvlText w:val="o"/>
      <w:lvlJc w:val="left"/>
      <w:pPr>
        <w:ind w:left="18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2" w:tplc="E960C800">
      <w:start w:val="1"/>
      <w:numFmt w:val="bullet"/>
      <w:lvlText w:val="▪"/>
      <w:lvlJc w:val="left"/>
      <w:pPr>
        <w:ind w:left="25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3" w:tplc="5D920D20">
      <w:start w:val="1"/>
      <w:numFmt w:val="bullet"/>
      <w:lvlText w:val="•"/>
      <w:lvlJc w:val="left"/>
      <w:pPr>
        <w:ind w:left="32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4" w:tplc="F5205A6A">
      <w:start w:val="1"/>
      <w:numFmt w:val="bullet"/>
      <w:lvlText w:val="o"/>
      <w:lvlJc w:val="left"/>
      <w:pPr>
        <w:ind w:left="39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5" w:tplc="1D18A934">
      <w:start w:val="1"/>
      <w:numFmt w:val="bullet"/>
      <w:lvlText w:val="▪"/>
      <w:lvlJc w:val="left"/>
      <w:pPr>
        <w:ind w:left="46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6" w:tplc="9D7E844E">
      <w:start w:val="1"/>
      <w:numFmt w:val="bullet"/>
      <w:lvlText w:val="•"/>
      <w:lvlJc w:val="left"/>
      <w:pPr>
        <w:ind w:left="54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7" w:tplc="0CB82DB8">
      <w:start w:val="1"/>
      <w:numFmt w:val="bullet"/>
      <w:lvlText w:val="o"/>
      <w:lvlJc w:val="left"/>
      <w:pPr>
        <w:ind w:left="61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8" w:tplc="415E21E2">
      <w:start w:val="1"/>
      <w:numFmt w:val="bullet"/>
      <w:lvlText w:val="▪"/>
      <w:lvlJc w:val="left"/>
      <w:pPr>
        <w:ind w:left="68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abstractNum>
  <w:abstractNum w:abstractNumId="3" w15:restartNumberingAfterBreak="0">
    <w:nsid w:val="13E55F1F"/>
    <w:multiLevelType w:val="hybridMultilevel"/>
    <w:tmpl w:val="D1D8F802"/>
    <w:lvl w:ilvl="0" w:tplc="12EEB336">
      <w:start w:val="1"/>
      <w:numFmt w:val="lowerLetter"/>
      <w:lvlText w:val="%1."/>
      <w:lvlJc w:val="left"/>
      <w:pPr>
        <w:ind w:left="113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1" w:tplc="C8006382">
      <w:start w:val="1"/>
      <w:numFmt w:val="lowerLetter"/>
      <w:lvlText w:val="%2"/>
      <w:lvlJc w:val="left"/>
      <w:pPr>
        <w:ind w:left="18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2" w:tplc="04605590">
      <w:start w:val="1"/>
      <w:numFmt w:val="lowerRoman"/>
      <w:lvlText w:val="%3"/>
      <w:lvlJc w:val="left"/>
      <w:pPr>
        <w:ind w:left="25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CC427B3C">
      <w:start w:val="1"/>
      <w:numFmt w:val="decimal"/>
      <w:lvlText w:val="%4"/>
      <w:lvlJc w:val="left"/>
      <w:pPr>
        <w:ind w:left="324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2AD49234">
      <w:start w:val="1"/>
      <w:numFmt w:val="lowerLetter"/>
      <w:lvlText w:val="%5"/>
      <w:lvlJc w:val="left"/>
      <w:pPr>
        <w:ind w:left="396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67CED32A">
      <w:start w:val="1"/>
      <w:numFmt w:val="lowerRoman"/>
      <w:lvlText w:val="%6"/>
      <w:lvlJc w:val="left"/>
      <w:pPr>
        <w:ind w:left="468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9500B834">
      <w:start w:val="1"/>
      <w:numFmt w:val="decimal"/>
      <w:lvlText w:val="%7"/>
      <w:lvlJc w:val="left"/>
      <w:pPr>
        <w:ind w:left="54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24C27A50">
      <w:start w:val="1"/>
      <w:numFmt w:val="lowerLetter"/>
      <w:lvlText w:val="%8"/>
      <w:lvlJc w:val="left"/>
      <w:pPr>
        <w:ind w:left="61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E4644FE2">
      <w:start w:val="1"/>
      <w:numFmt w:val="lowerRoman"/>
      <w:lvlText w:val="%9"/>
      <w:lvlJc w:val="left"/>
      <w:pPr>
        <w:ind w:left="684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4" w15:restartNumberingAfterBreak="0">
    <w:nsid w:val="175C51B9"/>
    <w:multiLevelType w:val="hybridMultilevel"/>
    <w:tmpl w:val="CFEE9B70"/>
    <w:lvl w:ilvl="0" w:tplc="9DDA27C4">
      <w:start w:val="1"/>
      <w:numFmt w:val="decimal"/>
      <w:lvlText w:val="%1."/>
      <w:lvlJc w:val="left"/>
      <w:pPr>
        <w:ind w:left="85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1" w:tplc="DB8AC912">
      <w:start w:val="1"/>
      <w:numFmt w:val="lowerLetter"/>
      <w:lvlText w:val="%2"/>
      <w:lvlJc w:val="left"/>
      <w:pPr>
        <w:ind w:left="151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2" w:tplc="72E8B920">
      <w:start w:val="1"/>
      <w:numFmt w:val="lowerRoman"/>
      <w:lvlText w:val="%3"/>
      <w:lvlJc w:val="left"/>
      <w:pPr>
        <w:ind w:left="223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9120EEA2">
      <w:start w:val="1"/>
      <w:numFmt w:val="decimal"/>
      <w:lvlText w:val="%4"/>
      <w:lvlJc w:val="left"/>
      <w:pPr>
        <w:ind w:left="295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3A90EE74">
      <w:start w:val="1"/>
      <w:numFmt w:val="lowerLetter"/>
      <w:lvlText w:val="%5"/>
      <w:lvlJc w:val="left"/>
      <w:pPr>
        <w:ind w:left="367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9348A462">
      <w:start w:val="1"/>
      <w:numFmt w:val="lowerRoman"/>
      <w:lvlText w:val="%6"/>
      <w:lvlJc w:val="left"/>
      <w:pPr>
        <w:ind w:left="439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E44489B0">
      <w:start w:val="1"/>
      <w:numFmt w:val="decimal"/>
      <w:lvlText w:val="%7"/>
      <w:lvlJc w:val="left"/>
      <w:pPr>
        <w:ind w:left="511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9F1801A2">
      <w:start w:val="1"/>
      <w:numFmt w:val="lowerLetter"/>
      <w:lvlText w:val="%8"/>
      <w:lvlJc w:val="left"/>
      <w:pPr>
        <w:ind w:left="583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E97858A2">
      <w:start w:val="1"/>
      <w:numFmt w:val="lowerRoman"/>
      <w:lvlText w:val="%9"/>
      <w:lvlJc w:val="left"/>
      <w:pPr>
        <w:ind w:left="655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5" w15:restartNumberingAfterBreak="0">
    <w:nsid w:val="225374FF"/>
    <w:multiLevelType w:val="hybridMultilevel"/>
    <w:tmpl w:val="5E2E76FC"/>
    <w:lvl w:ilvl="0" w:tplc="1C2E6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626C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84AD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A42B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EE3D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5C4F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A3D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831E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82A0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120C9D"/>
    <w:multiLevelType w:val="hybridMultilevel"/>
    <w:tmpl w:val="25D01EF0"/>
    <w:lvl w:ilvl="0" w:tplc="670E171A">
      <w:start w:val="3"/>
      <w:numFmt w:val="decimal"/>
      <w:lvlText w:val="%1."/>
      <w:lvlJc w:val="left"/>
      <w:pPr>
        <w:ind w:left="6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1" w:tplc="BBA898C6">
      <w:start w:val="1"/>
      <w:numFmt w:val="lowerLetter"/>
      <w:lvlText w:val="%2"/>
      <w:lvlJc w:val="left"/>
      <w:pPr>
        <w:ind w:left="170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2" w:tplc="6FE2BC1E">
      <w:start w:val="1"/>
      <w:numFmt w:val="lowerRoman"/>
      <w:lvlText w:val="%3"/>
      <w:lvlJc w:val="left"/>
      <w:pPr>
        <w:ind w:left="242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39C6ECC2">
      <w:start w:val="1"/>
      <w:numFmt w:val="decimal"/>
      <w:lvlText w:val="%4"/>
      <w:lvlJc w:val="left"/>
      <w:pPr>
        <w:ind w:left="314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81588318">
      <w:start w:val="1"/>
      <w:numFmt w:val="lowerLetter"/>
      <w:lvlText w:val="%5"/>
      <w:lvlJc w:val="left"/>
      <w:pPr>
        <w:ind w:left="386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8E4C8984">
      <w:start w:val="1"/>
      <w:numFmt w:val="lowerRoman"/>
      <w:lvlText w:val="%6"/>
      <w:lvlJc w:val="left"/>
      <w:pPr>
        <w:ind w:left="458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032E6028">
      <w:start w:val="1"/>
      <w:numFmt w:val="decimal"/>
      <w:lvlText w:val="%7"/>
      <w:lvlJc w:val="left"/>
      <w:pPr>
        <w:ind w:left="530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5F7C8D6C">
      <w:start w:val="1"/>
      <w:numFmt w:val="lowerLetter"/>
      <w:lvlText w:val="%8"/>
      <w:lvlJc w:val="left"/>
      <w:pPr>
        <w:ind w:left="602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CC3A676E">
      <w:start w:val="1"/>
      <w:numFmt w:val="lowerRoman"/>
      <w:lvlText w:val="%9"/>
      <w:lvlJc w:val="left"/>
      <w:pPr>
        <w:ind w:left="674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7" w15:restartNumberingAfterBreak="0">
    <w:nsid w:val="433057A6"/>
    <w:multiLevelType w:val="hybridMultilevel"/>
    <w:tmpl w:val="7F2074C4"/>
    <w:lvl w:ilvl="0" w:tplc="25AEE88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2E1F4">
      <w:start w:val="1"/>
      <w:numFmt w:val="bullet"/>
      <w:lvlText w:val="o"/>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600A1A">
      <w:start w:val="1"/>
      <w:numFmt w:val="bullet"/>
      <w:lvlText w:val="▪"/>
      <w:lvlJc w:val="left"/>
      <w:pPr>
        <w:ind w:left="2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5AEC">
      <w:start w:val="1"/>
      <w:numFmt w:val="bullet"/>
      <w:lvlText w:val="•"/>
      <w:lvlJc w:val="left"/>
      <w:pPr>
        <w:ind w:left="3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C4B32">
      <w:start w:val="1"/>
      <w:numFmt w:val="bullet"/>
      <w:lvlText w:val="o"/>
      <w:lvlJc w:val="left"/>
      <w:pPr>
        <w:ind w:left="3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F02638">
      <w:start w:val="1"/>
      <w:numFmt w:val="bullet"/>
      <w:lvlText w:val="▪"/>
      <w:lvlJc w:val="left"/>
      <w:pPr>
        <w:ind w:left="4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6E7060">
      <w:start w:val="1"/>
      <w:numFmt w:val="bullet"/>
      <w:lvlText w:val="•"/>
      <w:lvlJc w:val="left"/>
      <w:pPr>
        <w:ind w:left="5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4B718">
      <w:start w:val="1"/>
      <w:numFmt w:val="bullet"/>
      <w:lvlText w:val="o"/>
      <w:lvlJc w:val="left"/>
      <w:pPr>
        <w:ind w:left="6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96A43E">
      <w:start w:val="1"/>
      <w:numFmt w:val="bullet"/>
      <w:lvlText w:val="▪"/>
      <w:lvlJc w:val="left"/>
      <w:pPr>
        <w:ind w:left="6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A82039"/>
    <w:multiLevelType w:val="hybridMultilevel"/>
    <w:tmpl w:val="B4E442CC"/>
    <w:lvl w:ilvl="0" w:tplc="1B36678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60BE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9C0A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4F0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0D94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A6A2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E25A9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656A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CE2F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ED7AFD"/>
    <w:multiLevelType w:val="hybridMultilevel"/>
    <w:tmpl w:val="1DC43466"/>
    <w:lvl w:ilvl="0" w:tplc="9E021C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48E8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7436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C46E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656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86B0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B2D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84983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4DF3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63314D"/>
    <w:multiLevelType w:val="hybridMultilevel"/>
    <w:tmpl w:val="CC905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9116F"/>
    <w:multiLevelType w:val="hybridMultilevel"/>
    <w:tmpl w:val="160AD7CE"/>
    <w:lvl w:ilvl="0" w:tplc="7F3829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1C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3255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88A8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CE5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B8C5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C81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1A41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01A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192D83"/>
    <w:multiLevelType w:val="hybridMultilevel"/>
    <w:tmpl w:val="803E5C6C"/>
    <w:lvl w:ilvl="0" w:tplc="FF4457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6CC2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80A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B054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5823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EABD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2A3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B6424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C255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896AEE"/>
    <w:multiLevelType w:val="hybridMultilevel"/>
    <w:tmpl w:val="FD543B20"/>
    <w:lvl w:ilvl="0" w:tplc="B652EB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6CBF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05C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4810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2CBF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BC9E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C42E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EE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685B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21410A"/>
    <w:multiLevelType w:val="hybridMultilevel"/>
    <w:tmpl w:val="A3100960"/>
    <w:lvl w:ilvl="0" w:tplc="E5C674C4">
      <w:start w:val="1"/>
      <w:numFmt w:val="decimal"/>
      <w:lvlText w:val="%1."/>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8E206A2">
      <w:start w:val="1"/>
      <w:numFmt w:val="lowerLetter"/>
      <w:lvlText w:val="%2."/>
      <w:lvlJc w:val="left"/>
      <w:pPr>
        <w:ind w:left="106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CF220440">
      <w:start w:val="1"/>
      <w:numFmt w:val="upperRoman"/>
      <w:lvlText w:val="%3."/>
      <w:lvlJc w:val="left"/>
      <w:pPr>
        <w:ind w:left="18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5B24EDFC">
      <w:start w:val="1"/>
      <w:numFmt w:val="decimal"/>
      <w:lvlText w:val="%4"/>
      <w:lvlJc w:val="left"/>
      <w:pPr>
        <w:ind w:left="25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9536C346">
      <w:start w:val="1"/>
      <w:numFmt w:val="lowerLetter"/>
      <w:lvlText w:val="%5"/>
      <w:lvlJc w:val="left"/>
      <w:pPr>
        <w:ind w:left="324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F42E480C">
      <w:start w:val="1"/>
      <w:numFmt w:val="lowerRoman"/>
      <w:lvlText w:val="%6"/>
      <w:lvlJc w:val="left"/>
      <w:pPr>
        <w:ind w:left="396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520CFD78">
      <w:start w:val="1"/>
      <w:numFmt w:val="decimal"/>
      <w:lvlText w:val="%7"/>
      <w:lvlJc w:val="left"/>
      <w:pPr>
        <w:ind w:left="468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724EB7E0">
      <w:start w:val="1"/>
      <w:numFmt w:val="lowerLetter"/>
      <w:lvlText w:val="%8"/>
      <w:lvlJc w:val="left"/>
      <w:pPr>
        <w:ind w:left="54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8D406674">
      <w:start w:val="1"/>
      <w:numFmt w:val="lowerRoman"/>
      <w:lvlText w:val="%9"/>
      <w:lvlJc w:val="left"/>
      <w:pPr>
        <w:ind w:left="61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15" w15:restartNumberingAfterBreak="0">
    <w:nsid w:val="6B5C0733"/>
    <w:multiLevelType w:val="hybridMultilevel"/>
    <w:tmpl w:val="BD12FDAE"/>
    <w:lvl w:ilvl="0" w:tplc="AAEE0154">
      <w:start w:val="1"/>
      <w:numFmt w:val="bullet"/>
      <w:lvlText w:val="-"/>
      <w:lvlJc w:val="left"/>
      <w:pPr>
        <w:ind w:left="7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1" w:tplc="307ECBC2">
      <w:start w:val="1"/>
      <w:numFmt w:val="bullet"/>
      <w:lvlText w:val="o"/>
      <w:lvlJc w:val="left"/>
      <w:pPr>
        <w:ind w:left="14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2" w:tplc="8128717C">
      <w:start w:val="1"/>
      <w:numFmt w:val="bullet"/>
      <w:lvlText w:val="▪"/>
      <w:lvlJc w:val="left"/>
      <w:pPr>
        <w:ind w:left="21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3" w:tplc="2166AA72">
      <w:start w:val="1"/>
      <w:numFmt w:val="bullet"/>
      <w:lvlText w:val="•"/>
      <w:lvlJc w:val="left"/>
      <w:pPr>
        <w:ind w:left="28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4" w:tplc="8B48C340">
      <w:start w:val="1"/>
      <w:numFmt w:val="bullet"/>
      <w:lvlText w:val="o"/>
      <w:lvlJc w:val="left"/>
      <w:pPr>
        <w:ind w:left="36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5" w:tplc="2B6C334C">
      <w:start w:val="1"/>
      <w:numFmt w:val="bullet"/>
      <w:lvlText w:val="▪"/>
      <w:lvlJc w:val="left"/>
      <w:pPr>
        <w:ind w:left="43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6" w:tplc="398410CC">
      <w:start w:val="1"/>
      <w:numFmt w:val="bullet"/>
      <w:lvlText w:val="•"/>
      <w:lvlJc w:val="left"/>
      <w:pPr>
        <w:ind w:left="50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7" w:tplc="CF5C817E">
      <w:start w:val="1"/>
      <w:numFmt w:val="bullet"/>
      <w:lvlText w:val="o"/>
      <w:lvlJc w:val="left"/>
      <w:pPr>
        <w:ind w:left="57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8" w:tplc="444EEE14">
      <w:start w:val="1"/>
      <w:numFmt w:val="bullet"/>
      <w:lvlText w:val="▪"/>
      <w:lvlJc w:val="left"/>
      <w:pPr>
        <w:ind w:left="64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abstractNum>
  <w:abstractNum w:abstractNumId="16" w15:restartNumberingAfterBreak="0">
    <w:nsid w:val="74C62925"/>
    <w:multiLevelType w:val="hybridMultilevel"/>
    <w:tmpl w:val="611AA1E8"/>
    <w:lvl w:ilvl="0" w:tplc="E63AF39E">
      <w:start w:val="1"/>
      <w:numFmt w:val="decimal"/>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4D1B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6ADE5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94FE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8D8C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785BC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FA8BE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2B70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7CCEE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985498"/>
    <w:multiLevelType w:val="hybridMultilevel"/>
    <w:tmpl w:val="296220AA"/>
    <w:lvl w:ilvl="0" w:tplc="98CA2450">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C4064">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4AE4E8">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88E09C">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0EDF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326CDE">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A253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03A1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F4A27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2923022">
    <w:abstractNumId w:val="16"/>
  </w:num>
  <w:num w:numId="2" w16cid:durableId="114639748">
    <w:abstractNumId w:val="17"/>
  </w:num>
  <w:num w:numId="3" w16cid:durableId="386532521">
    <w:abstractNumId w:val="7"/>
  </w:num>
  <w:num w:numId="4" w16cid:durableId="2103988932">
    <w:abstractNumId w:val="8"/>
  </w:num>
  <w:num w:numId="5" w16cid:durableId="1268927518">
    <w:abstractNumId w:val="14"/>
  </w:num>
  <w:num w:numId="6" w16cid:durableId="741636171">
    <w:abstractNumId w:val="12"/>
  </w:num>
  <w:num w:numId="7" w16cid:durableId="1149781967">
    <w:abstractNumId w:val="3"/>
  </w:num>
  <w:num w:numId="8" w16cid:durableId="1469056427">
    <w:abstractNumId w:val="6"/>
  </w:num>
  <w:num w:numId="9" w16cid:durableId="236407635">
    <w:abstractNumId w:val="4"/>
  </w:num>
  <w:num w:numId="10" w16cid:durableId="848523853">
    <w:abstractNumId w:val="9"/>
  </w:num>
  <w:num w:numId="11" w16cid:durableId="1997957508">
    <w:abstractNumId w:val="11"/>
  </w:num>
  <w:num w:numId="12" w16cid:durableId="499976939">
    <w:abstractNumId w:val="5"/>
  </w:num>
  <w:num w:numId="13" w16cid:durableId="1845169779">
    <w:abstractNumId w:val="13"/>
  </w:num>
  <w:num w:numId="14" w16cid:durableId="1886140662">
    <w:abstractNumId w:val="15"/>
  </w:num>
  <w:num w:numId="15" w16cid:durableId="1361080984">
    <w:abstractNumId w:val="1"/>
  </w:num>
  <w:num w:numId="16" w16cid:durableId="824973262">
    <w:abstractNumId w:val="2"/>
  </w:num>
  <w:num w:numId="17" w16cid:durableId="1076784007">
    <w:abstractNumId w:val="0"/>
  </w:num>
  <w:num w:numId="18" w16cid:durableId="497886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7843"/>
    <w:rsid w:val="00026BF4"/>
    <w:rsid w:val="00036E80"/>
    <w:rsid w:val="00041284"/>
    <w:rsid w:val="00041B4A"/>
    <w:rsid w:val="00042521"/>
    <w:rsid w:val="0004479D"/>
    <w:rsid w:val="00044E7A"/>
    <w:rsid w:val="00062B99"/>
    <w:rsid w:val="000844E3"/>
    <w:rsid w:val="000925FB"/>
    <w:rsid w:val="0009265F"/>
    <w:rsid w:val="000B7B51"/>
    <w:rsid w:val="000D1A3D"/>
    <w:rsid w:val="000E11C3"/>
    <w:rsid w:val="00114165"/>
    <w:rsid w:val="0011648C"/>
    <w:rsid w:val="00122144"/>
    <w:rsid w:val="0014216D"/>
    <w:rsid w:val="00146501"/>
    <w:rsid w:val="00156D44"/>
    <w:rsid w:val="00181ED4"/>
    <w:rsid w:val="001823B9"/>
    <w:rsid w:val="0018568E"/>
    <w:rsid w:val="001D60CD"/>
    <w:rsid w:val="001E0BA6"/>
    <w:rsid w:val="001F3563"/>
    <w:rsid w:val="001F48E9"/>
    <w:rsid w:val="001F4FAD"/>
    <w:rsid w:val="0022188C"/>
    <w:rsid w:val="00236746"/>
    <w:rsid w:val="00256D1D"/>
    <w:rsid w:val="0025753D"/>
    <w:rsid w:val="002741E1"/>
    <w:rsid w:val="00274E03"/>
    <w:rsid w:val="00286E0C"/>
    <w:rsid w:val="002901DB"/>
    <w:rsid w:val="002E22EE"/>
    <w:rsid w:val="0030480C"/>
    <w:rsid w:val="003107F2"/>
    <w:rsid w:val="00310F05"/>
    <w:rsid w:val="00317E55"/>
    <w:rsid w:val="003207CB"/>
    <w:rsid w:val="0033200F"/>
    <w:rsid w:val="00336D99"/>
    <w:rsid w:val="00340D18"/>
    <w:rsid w:val="00350F2F"/>
    <w:rsid w:val="00357843"/>
    <w:rsid w:val="00380283"/>
    <w:rsid w:val="00382354"/>
    <w:rsid w:val="003832AA"/>
    <w:rsid w:val="00390C51"/>
    <w:rsid w:val="003A31BC"/>
    <w:rsid w:val="003D17D8"/>
    <w:rsid w:val="003E3D6F"/>
    <w:rsid w:val="003E6F01"/>
    <w:rsid w:val="003F69F0"/>
    <w:rsid w:val="0040187F"/>
    <w:rsid w:val="00417990"/>
    <w:rsid w:val="004831D0"/>
    <w:rsid w:val="0049590B"/>
    <w:rsid w:val="00495DEE"/>
    <w:rsid w:val="004B3CF2"/>
    <w:rsid w:val="004C1314"/>
    <w:rsid w:val="004D682D"/>
    <w:rsid w:val="00504B72"/>
    <w:rsid w:val="00510B52"/>
    <w:rsid w:val="00536E6F"/>
    <w:rsid w:val="005444C4"/>
    <w:rsid w:val="00554CF8"/>
    <w:rsid w:val="00582447"/>
    <w:rsid w:val="00587BD1"/>
    <w:rsid w:val="005B08B0"/>
    <w:rsid w:val="005B2EB3"/>
    <w:rsid w:val="005D2BB0"/>
    <w:rsid w:val="006230CC"/>
    <w:rsid w:val="00627B68"/>
    <w:rsid w:val="00627D0B"/>
    <w:rsid w:val="006327EF"/>
    <w:rsid w:val="00633941"/>
    <w:rsid w:val="00635F2F"/>
    <w:rsid w:val="00637C8C"/>
    <w:rsid w:val="006531D4"/>
    <w:rsid w:val="006551A2"/>
    <w:rsid w:val="00677E55"/>
    <w:rsid w:val="006B1F9D"/>
    <w:rsid w:val="006B2F04"/>
    <w:rsid w:val="006C0B5D"/>
    <w:rsid w:val="006C54BE"/>
    <w:rsid w:val="006D47B4"/>
    <w:rsid w:val="006E025F"/>
    <w:rsid w:val="00710E51"/>
    <w:rsid w:val="00714DB7"/>
    <w:rsid w:val="007225E7"/>
    <w:rsid w:val="00723B60"/>
    <w:rsid w:val="00726B8D"/>
    <w:rsid w:val="0073098C"/>
    <w:rsid w:val="007315D3"/>
    <w:rsid w:val="007464B2"/>
    <w:rsid w:val="007631C5"/>
    <w:rsid w:val="007638F6"/>
    <w:rsid w:val="007C75BD"/>
    <w:rsid w:val="007C7B31"/>
    <w:rsid w:val="007D1C57"/>
    <w:rsid w:val="007D59F9"/>
    <w:rsid w:val="008421CB"/>
    <w:rsid w:val="00844276"/>
    <w:rsid w:val="00851823"/>
    <w:rsid w:val="008552D5"/>
    <w:rsid w:val="0085798B"/>
    <w:rsid w:val="00884CAF"/>
    <w:rsid w:val="008C12E8"/>
    <w:rsid w:val="008C3D72"/>
    <w:rsid w:val="008E723B"/>
    <w:rsid w:val="008F6537"/>
    <w:rsid w:val="009017FA"/>
    <w:rsid w:val="00911230"/>
    <w:rsid w:val="00920CC1"/>
    <w:rsid w:val="00921972"/>
    <w:rsid w:val="00926E65"/>
    <w:rsid w:val="00930BB3"/>
    <w:rsid w:val="00931C7C"/>
    <w:rsid w:val="00940FA0"/>
    <w:rsid w:val="00961A73"/>
    <w:rsid w:val="00970E70"/>
    <w:rsid w:val="00974079"/>
    <w:rsid w:val="009766D5"/>
    <w:rsid w:val="00985B8E"/>
    <w:rsid w:val="009A5267"/>
    <w:rsid w:val="009C7AB1"/>
    <w:rsid w:val="009E7E2C"/>
    <w:rsid w:val="00A00C1C"/>
    <w:rsid w:val="00A15705"/>
    <w:rsid w:val="00A27CD8"/>
    <w:rsid w:val="00A33DC2"/>
    <w:rsid w:val="00A370AA"/>
    <w:rsid w:val="00A41CD0"/>
    <w:rsid w:val="00A734F5"/>
    <w:rsid w:val="00AA21D3"/>
    <w:rsid w:val="00AC777E"/>
    <w:rsid w:val="00AD43AD"/>
    <w:rsid w:val="00AE0099"/>
    <w:rsid w:val="00AE3F2E"/>
    <w:rsid w:val="00AE4E29"/>
    <w:rsid w:val="00AF5648"/>
    <w:rsid w:val="00B00CD8"/>
    <w:rsid w:val="00B0187C"/>
    <w:rsid w:val="00B1082E"/>
    <w:rsid w:val="00B23CFD"/>
    <w:rsid w:val="00B35574"/>
    <w:rsid w:val="00B64B75"/>
    <w:rsid w:val="00B66E5D"/>
    <w:rsid w:val="00B716E9"/>
    <w:rsid w:val="00B71EE0"/>
    <w:rsid w:val="00B7688F"/>
    <w:rsid w:val="00B87A22"/>
    <w:rsid w:val="00BA0897"/>
    <w:rsid w:val="00BB3FB7"/>
    <w:rsid w:val="00BD2FE6"/>
    <w:rsid w:val="00BD549E"/>
    <w:rsid w:val="00BD7875"/>
    <w:rsid w:val="00BF2097"/>
    <w:rsid w:val="00C15DBD"/>
    <w:rsid w:val="00C23E09"/>
    <w:rsid w:val="00C36C94"/>
    <w:rsid w:val="00C40385"/>
    <w:rsid w:val="00C60125"/>
    <w:rsid w:val="00C87140"/>
    <w:rsid w:val="00C90DD2"/>
    <w:rsid w:val="00CB6736"/>
    <w:rsid w:val="00CE09EB"/>
    <w:rsid w:val="00CE6355"/>
    <w:rsid w:val="00D149CC"/>
    <w:rsid w:val="00D22CD9"/>
    <w:rsid w:val="00D2679D"/>
    <w:rsid w:val="00D30564"/>
    <w:rsid w:val="00D305FE"/>
    <w:rsid w:val="00D45452"/>
    <w:rsid w:val="00D5047F"/>
    <w:rsid w:val="00D837A7"/>
    <w:rsid w:val="00D91894"/>
    <w:rsid w:val="00DA0588"/>
    <w:rsid w:val="00DA1588"/>
    <w:rsid w:val="00DD1C49"/>
    <w:rsid w:val="00DF6C20"/>
    <w:rsid w:val="00E715C1"/>
    <w:rsid w:val="00E77F09"/>
    <w:rsid w:val="00E94C63"/>
    <w:rsid w:val="00E95C90"/>
    <w:rsid w:val="00E96DF2"/>
    <w:rsid w:val="00EA04B9"/>
    <w:rsid w:val="00EA28DF"/>
    <w:rsid w:val="00EB0858"/>
    <w:rsid w:val="00EC429C"/>
    <w:rsid w:val="00ED07FD"/>
    <w:rsid w:val="00ED6D05"/>
    <w:rsid w:val="00EE4DDA"/>
    <w:rsid w:val="00EF4AFF"/>
    <w:rsid w:val="00F05214"/>
    <w:rsid w:val="00F170F8"/>
    <w:rsid w:val="00F24AA2"/>
    <w:rsid w:val="00F30B84"/>
    <w:rsid w:val="00F4142A"/>
    <w:rsid w:val="00F509FE"/>
    <w:rsid w:val="00F51004"/>
    <w:rsid w:val="00F61079"/>
    <w:rsid w:val="00F61DD1"/>
    <w:rsid w:val="00F6780F"/>
    <w:rsid w:val="00FA2494"/>
    <w:rsid w:val="00FB5BE9"/>
    <w:rsid w:val="00FE2AE3"/>
    <w:rsid w:val="00FE3BA9"/>
    <w:rsid w:val="00FF20E4"/>
    <w:rsid w:val="00FF78ED"/>
    <w:rsid w:val="01A5AE0B"/>
    <w:rsid w:val="01D61199"/>
    <w:rsid w:val="0428B781"/>
    <w:rsid w:val="052B4A6B"/>
    <w:rsid w:val="05887A3C"/>
    <w:rsid w:val="07F1368D"/>
    <w:rsid w:val="093E2A3B"/>
    <w:rsid w:val="098ADBDF"/>
    <w:rsid w:val="0A0CDC37"/>
    <w:rsid w:val="0A598DDB"/>
    <w:rsid w:val="0B09D438"/>
    <w:rsid w:val="0B5CF80E"/>
    <w:rsid w:val="0EE54588"/>
    <w:rsid w:val="0F25771A"/>
    <w:rsid w:val="0F9738BA"/>
    <w:rsid w:val="1130DE0C"/>
    <w:rsid w:val="11B6068D"/>
    <w:rsid w:val="12ADC494"/>
    <w:rsid w:val="163CF8DD"/>
    <w:rsid w:val="187097F4"/>
    <w:rsid w:val="1A56EEEA"/>
    <w:rsid w:val="1B928C86"/>
    <w:rsid w:val="1BA7A13E"/>
    <w:rsid w:val="1C015530"/>
    <w:rsid w:val="1CBAFC64"/>
    <w:rsid w:val="1E447DF2"/>
    <w:rsid w:val="1F132FEE"/>
    <w:rsid w:val="1FE14B6D"/>
    <w:rsid w:val="1FF61CB1"/>
    <w:rsid w:val="2001C8DD"/>
    <w:rsid w:val="203358EB"/>
    <w:rsid w:val="211C94A9"/>
    <w:rsid w:val="21F07105"/>
    <w:rsid w:val="2229EE99"/>
    <w:rsid w:val="22FB95ED"/>
    <w:rsid w:val="26766BEE"/>
    <w:rsid w:val="27314C10"/>
    <w:rsid w:val="27C45703"/>
    <w:rsid w:val="27EA3DFF"/>
    <w:rsid w:val="2A0FEF87"/>
    <w:rsid w:val="2A2FD67A"/>
    <w:rsid w:val="2AC88491"/>
    <w:rsid w:val="2AC9D03F"/>
    <w:rsid w:val="2C068535"/>
    <w:rsid w:val="2CDCF1E6"/>
    <w:rsid w:val="2D76EBAB"/>
    <w:rsid w:val="2DCCA241"/>
    <w:rsid w:val="2E625C71"/>
    <w:rsid w:val="2E7A55DE"/>
    <w:rsid w:val="2EF89790"/>
    <w:rsid w:val="2F857AC6"/>
    <w:rsid w:val="2FF73C66"/>
    <w:rsid w:val="30D26E74"/>
    <w:rsid w:val="32375B8F"/>
    <w:rsid w:val="324F54FC"/>
    <w:rsid w:val="330A6E9F"/>
    <w:rsid w:val="331E06F8"/>
    <w:rsid w:val="3355B42B"/>
    <w:rsid w:val="33DC7A3C"/>
    <w:rsid w:val="3482F413"/>
    <w:rsid w:val="391A251B"/>
    <w:rsid w:val="3993D441"/>
    <w:rsid w:val="39D405D3"/>
    <w:rsid w:val="3A1D8F4E"/>
    <w:rsid w:val="3A4208CD"/>
    <w:rsid w:val="3AA74A5B"/>
    <w:rsid w:val="3AF8C15C"/>
    <w:rsid w:val="3BCF2E0D"/>
    <w:rsid w:val="3C07A4EA"/>
    <w:rsid w:val="3E1AC691"/>
    <w:rsid w:val="3E8C8831"/>
    <w:rsid w:val="3E9CC6E9"/>
    <w:rsid w:val="3EF9B745"/>
    <w:rsid w:val="3F6C4892"/>
    <w:rsid w:val="4118600D"/>
    <w:rsid w:val="414D0A7E"/>
    <w:rsid w:val="4289BF74"/>
    <w:rsid w:val="43D1EDC5"/>
    <w:rsid w:val="443F1CD9"/>
    <w:rsid w:val="454F071E"/>
    <w:rsid w:val="4600FA50"/>
    <w:rsid w:val="471C5DF0"/>
    <w:rsid w:val="4A1AF05D"/>
    <w:rsid w:val="4AF15D0E"/>
    <w:rsid w:val="4B062E52"/>
    <w:rsid w:val="4F589B3C"/>
    <w:rsid w:val="4FB265C6"/>
    <w:rsid w:val="50B10845"/>
    <w:rsid w:val="50BD8857"/>
    <w:rsid w:val="510DF8A1"/>
    <w:rsid w:val="51672A57"/>
    <w:rsid w:val="5193F508"/>
    <w:rsid w:val="51B47278"/>
    <w:rsid w:val="53F7B9CA"/>
    <w:rsid w:val="5424847B"/>
    <w:rsid w:val="55897196"/>
    <w:rsid w:val="55951DC2"/>
    <w:rsid w:val="56A59E84"/>
    <w:rsid w:val="5809C251"/>
    <w:rsid w:val="58A3BC16"/>
    <w:rsid w:val="592D7723"/>
    <w:rsid w:val="5D7792DB"/>
    <w:rsid w:val="5FD33746"/>
    <w:rsid w:val="60D6A179"/>
    <w:rsid w:val="60FB1AF8"/>
    <w:rsid w:val="610FEC3C"/>
    <w:rsid w:val="611B9868"/>
    <w:rsid w:val="62BCF86F"/>
    <w:rsid w:val="62C549A1"/>
    <w:rsid w:val="64F09786"/>
    <w:rsid w:val="650890F3"/>
    <w:rsid w:val="6669E745"/>
    <w:rsid w:val="6675CF40"/>
    <w:rsid w:val="66BAC62F"/>
    <w:rsid w:val="676AA433"/>
    <w:rsid w:val="6942D19F"/>
    <w:rsid w:val="6991E0C7"/>
    <w:rsid w:val="6A6E73F7"/>
    <w:rsid w:val="6AC83C2A"/>
    <w:rsid w:val="6B932F80"/>
    <w:rsid w:val="6D608652"/>
    <w:rsid w:val="6E437315"/>
    <w:rsid w:val="6EDD6CDA"/>
    <w:rsid w:val="6F2263C9"/>
    <w:rsid w:val="6F46DD48"/>
    <w:rsid w:val="6F5BAE8C"/>
    <w:rsid w:val="6F6BED44"/>
    <w:rsid w:val="6F942569"/>
    <w:rsid w:val="6FA0A57B"/>
    <w:rsid w:val="70D40288"/>
    <w:rsid w:val="71358570"/>
    <w:rsid w:val="71A74710"/>
    <w:rsid w:val="72FF1D9C"/>
    <w:rsid w:val="732FD9C4"/>
    <w:rsid w:val="75533A23"/>
    <w:rsid w:val="756B3390"/>
    <w:rsid w:val="7646659E"/>
    <w:rsid w:val="77536C0C"/>
    <w:rsid w:val="77D81D6A"/>
    <w:rsid w:val="785D45EB"/>
    <w:rsid w:val="7869C5FD"/>
    <w:rsid w:val="7922CE48"/>
    <w:rsid w:val="7985299D"/>
    <w:rsid w:val="79DA2C73"/>
    <w:rsid w:val="7A53DB99"/>
    <w:rsid w:val="7B272021"/>
    <w:rsid w:val="7D7677EA"/>
    <w:rsid w:val="7DA770DC"/>
    <w:rsid w:val="7DE7A26E"/>
    <w:rsid w:val="7EB6546A"/>
    <w:rsid w:val="7F5CC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6172A7"/>
  <w15:docId w15:val="{08A150B2-CE50-4495-9EEF-EC31F38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7"/>
      <w:ind w:left="10" w:right="66" w:hanging="10"/>
      <w:jc w:val="center"/>
      <w:outlineLvl w:val="0"/>
    </w:pPr>
    <w:rPr>
      <w:rFonts w:ascii="Arial" w:eastAsia="Arial" w:hAnsi="Arial" w:cs="Arial"/>
      <w:b/>
      <w:color w:val="FF5800"/>
      <w:sz w:val="28"/>
      <w:u w:val="single" w:color="FF5800"/>
    </w:rPr>
  </w:style>
  <w:style w:type="paragraph" w:styleId="Heading2">
    <w:name w:val="heading 2"/>
    <w:next w:val="Normal"/>
    <w:link w:val="Heading2Char"/>
    <w:uiPriority w:val="9"/>
    <w:unhideWhenUsed/>
    <w:qFormat/>
    <w:pPr>
      <w:keepNext/>
      <w:keepLines/>
      <w:spacing w:after="35"/>
      <w:ind w:right="72"/>
      <w:jc w:val="center"/>
      <w:outlineLvl w:val="1"/>
    </w:pPr>
    <w:rPr>
      <w:rFonts w:ascii="Arial" w:eastAsia="Arial" w:hAnsi="Arial" w:cs="Arial"/>
      <w:b/>
      <w:color w:val="FF5800"/>
      <w:sz w:val="28"/>
    </w:rPr>
  </w:style>
  <w:style w:type="paragraph" w:styleId="Heading3">
    <w:name w:val="heading 3"/>
    <w:next w:val="Normal"/>
    <w:link w:val="Heading3Char"/>
    <w:uiPriority w:val="9"/>
    <w:unhideWhenUsed/>
    <w:qFormat/>
    <w:pPr>
      <w:keepNext/>
      <w:keepLines/>
      <w:spacing w:after="37"/>
      <w:ind w:left="10" w:right="66" w:hanging="10"/>
      <w:jc w:val="center"/>
      <w:outlineLvl w:val="2"/>
    </w:pPr>
    <w:rPr>
      <w:rFonts w:ascii="Arial" w:eastAsia="Arial" w:hAnsi="Arial" w:cs="Arial"/>
      <w:b/>
      <w:color w:val="FF5800"/>
      <w:sz w:val="28"/>
      <w:u w:val="single" w:color="FF5800"/>
    </w:rPr>
  </w:style>
  <w:style w:type="paragraph" w:styleId="Heading4">
    <w:name w:val="heading 4"/>
    <w:next w:val="Normal"/>
    <w:link w:val="Heading4Char"/>
    <w:uiPriority w:val="9"/>
    <w:unhideWhenUsed/>
    <w:qFormat/>
    <w:pPr>
      <w:keepNext/>
      <w:keepLines/>
      <w:spacing w:after="78"/>
      <w:ind w:left="10" w:hanging="10"/>
      <w:outlineLvl w:val="3"/>
    </w:pPr>
    <w:rPr>
      <w:rFonts w:ascii="Arial" w:eastAsia="Arial" w:hAnsi="Arial" w:cs="Arial"/>
      <w:b/>
      <w:color w:val="FF5800"/>
      <w:sz w:val="24"/>
    </w:rPr>
  </w:style>
  <w:style w:type="paragraph" w:styleId="Heading5">
    <w:name w:val="heading 5"/>
    <w:next w:val="Normal"/>
    <w:link w:val="Heading5Char"/>
    <w:uiPriority w:val="9"/>
    <w:unhideWhenUsed/>
    <w:qFormat/>
    <w:pPr>
      <w:keepNext/>
      <w:keepLines/>
      <w:spacing w:after="34"/>
      <w:ind w:left="10" w:hanging="10"/>
      <w:outlineLvl w:val="4"/>
    </w:pPr>
    <w:rPr>
      <w:rFonts w:ascii="Arial" w:eastAsia="Arial" w:hAnsi="Arial" w:cs="Arial"/>
      <w:b/>
      <w:i/>
      <w:color w:val="FF5800"/>
      <w:sz w:val="24"/>
    </w:rPr>
  </w:style>
  <w:style w:type="paragraph" w:styleId="Heading6">
    <w:name w:val="heading 6"/>
    <w:next w:val="Normal"/>
    <w:link w:val="Heading6Char"/>
    <w:uiPriority w:val="9"/>
    <w:unhideWhenUsed/>
    <w:qFormat/>
    <w:pPr>
      <w:keepNext/>
      <w:keepLines/>
      <w:spacing w:after="10" w:line="250" w:lineRule="auto"/>
      <w:ind w:left="10" w:hanging="10"/>
      <w:outlineLvl w:val="5"/>
    </w:pPr>
    <w:rPr>
      <w:rFonts w:ascii="Arial" w:eastAsia="Arial" w:hAnsi="Arial" w:cs="Arial"/>
      <w:b/>
      <w:i/>
      <w:color w:val="98480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FF5800"/>
      <w:sz w:val="24"/>
    </w:rPr>
  </w:style>
  <w:style w:type="character" w:customStyle="1" w:styleId="Heading2Char">
    <w:name w:val="Heading 2 Char"/>
    <w:link w:val="Heading2"/>
    <w:rPr>
      <w:rFonts w:ascii="Arial" w:eastAsia="Arial" w:hAnsi="Arial" w:cs="Arial"/>
      <w:b/>
      <w:color w:val="FF5800"/>
      <w:sz w:val="28"/>
    </w:rPr>
  </w:style>
  <w:style w:type="character" w:customStyle="1" w:styleId="Heading3Char">
    <w:name w:val="Heading 3 Char"/>
    <w:link w:val="Heading3"/>
    <w:rPr>
      <w:rFonts w:ascii="Arial" w:eastAsia="Arial" w:hAnsi="Arial" w:cs="Arial"/>
      <w:b/>
      <w:color w:val="FF5800"/>
      <w:sz w:val="28"/>
      <w:u w:val="single" w:color="FF5800"/>
    </w:rPr>
  </w:style>
  <w:style w:type="character" w:customStyle="1" w:styleId="Heading6Char">
    <w:name w:val="Heading 6 Char"/>
    <w:link w:val="Heading6"/>
    <w:rPr>
      <w:rFonts w:ascii="Arial" w:eastAsia="Arial" w:hAnsi="Arial" w:cs="Arial"/>
      <w:b/>
      <w:i/>
      <w:color w:val="984806"/>
      <w:sz w:val="24"/>
    </w:rPr>
  </w:style>
  <w:style w:type="character" w:customStyle="1" w:styleId="Heading5Char">
    <w:name w:val="Heading 5 Char"/>
    <w:link w:val="Heading5"/>
    <w:rPr>
      <w:rFonts w:ascii="Arial" w:eastAsia="Arial" w:hAnsi="Arial" w:cs="Arial"/>
      <w:b/>
      <w:i/>
      <w:color w:val="FF5800"/>
      <w:sz w:val="24"/>
    </w:rPr>
  </w:style>
  <w:style w:type="character" w:customStyle="1" w:styleId="Heading1Char">
    <w:name w:val="Heading 1 Char"/>
    <w:link w:val="Heading1"/>
    <w:rPr>
      <w:rFonts w:ascii="Arial" w:eastAsia="Arial" w:hAnsi="Arial" w:cs="Arial"/>
      <w:b/>
      <w:color w:val="FF5800"/>
      <w:sz w:val="28"/>
      <w:u w:val="single" w:color="FF5800"/>
    </w:rPr>
  </w:style>
  <w:style w:type="paragraph" w:styleId="TOC1">
    <w:name w:val="toc 1"/>
    <w:hidden/>
    <w:uiPriority w:val="39"/>
    <w:pPr>
      <w:ind w:left="15" w:right="15"/>
    </w:pPr>
    <w:rPr>
      <w:rFonts w:ascii="Calibri" w:eastAsia="Calibri" w:hAnsi="Calibri" w:cs="Calibri"/>
      <w:color w:val="000000"/>
    </w:rPr>
  </w:style>
  <w:style w:type="paragraph" w:styleId="Header">
    <w:name w:val="header"/>
    <w:basedOn w:val="Normal"/>
    <w:link w:val="HeaderChar"/>
    <w:uiPriority w:val="99"/>
    <w:unhideWhenUsed/>
    <w:rsid w:val="006C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BE"/>
    <w:rPr>
      <w:rFonts w:ascii="Arial" w:eastAsia="Arial" w:hAnsi="Arial" w:cs="Arial"/>
      <w:color w:val="000000"/>
      <w:sz w:val="24"/>
    </w:rPr>
  </w:style>
  <w:style w:type="paragraph" w:styleId="NoSpacing">
    <w:name w:val="No Spacing"/>
    <w:link w:val="NoSpacingChar"/>
    <w:uiPriority w:val="1"/>
    <w:qFormat/>
    <w:rsid w:val="00A27CD8"/>
    <w:pPr>
      <w:spacing w:after="0" w:line="240" w:lineRule="auto"/>
      <w:ind w:left="10" w:hanging="10"/>
    </w:pPr>
    <w:rPr>
      <w:rFonts w:ascii="Arial" w:eastAsia="Arial" w:hAnsi="Arial" w:cs="Arial"/>
      <w:color w:val="000000"/>
      <w:sz w:val="24"/>
    </w:rPr>
  </w:style>
  <w:style w:type="character" w:customStyle="1" w:styleId="NoSpacingChar">
    <w:name w:val="No Spacing Char"/>
    <w:basedOn w:val="DefaultParagraphFont"/>
    <w:link w:val="NoSpacing"/>
    <w:uiPriority w:val="1"/>
    <w:rsid w:val="00A27CD8"/>
    <w:rPr>
      <w:rFonts w:ascii="Arial" w:eastAsia="Arial" w:hAnsi="Arial" w:cs="Arial"/>
      <w:color w:val="000000"/>
      <w:sz w:val="24"/>
    </w:rPr>
  </w:style>
  <w:style w:type="paragraph" w:styleId="Title">
    <w:name w:val="Title"/>
    <w:basedOn w:val="Normal"/>
    <w:next w:val="Normal"/>
    <w:link w:val="TitleChar"/>
    <w:uiPriority w:val="10"/>
    <w:qFormat/>
    <w:rsid w:val="006B2F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2F0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B1F9D"/>
    <w:rPr>
      <w:color w:val="0563C1" w:themeColor="hyperlink"/>
      <w:u w:val="single"/>
    </w:rPr>
  </w:style>
  <w:style w:type="character" w:styleId="UnresolvedMention">
    <w:name w:val="Unresolved Mention"/>
    <w:basedOn w:val="DefaultParagraphFont"/>
    <w:uiPriority w:val="99"/>
    <w:semiHidden/>
    <w:unhideWhenUsed/>
    <w:rsid w:val="006B1F9D"/>
    <w:rPr>
      <w:color w:val="605E5C"/>
      <w:shd w:val="clear" w:color="auto" w:fill="E1DFDD"/>
    </w:rPr>
  </w:style>
  <w:style w:type="paragraph" w:styleId="ListParagraph">
    <w:name w:val="List Paragraph"/>
    <w:basedOn w:val="Normal"/>
    <w:uiPriority w:val="34"/>
    <w:qFormat/>
    <w:rsid w:val="006B1F9D"/>
    <w:pPr>
      <w:ind w:left="720"/>
      <w:contextualSpacing/>
    </w:pPr>
  </w:style>
  <w:style w:type="paragraph" w:styleId="Footer">
    <w:name w:val="footer"/>
    <w:basedOn w:val="Normal"/>
    <w:link w:val="FooterChar"/>
    <w:uiPriority w:val="99"/>
    <w:unhideWhenUsed/>
    <w:rsid w:val="006B1F9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B1F9D"/>
    <w:rPr>
      <w:rFonts w:cs="Times New Roman"/>
    </w:rPr>
  </w:style>
  <w:style w:type="table" w:customStyle="1" w:styleId="TableGrid1">
    <w:name w:val="Table Grid1"/>
    <w:rsid w:val="008552D5"/>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35574"/>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lmetrotransit.com/"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beaumonttrans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aumonttransit.com" TargetMode="Externa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metrotransit.com/"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aumonttransit.com"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elmetrotransit.co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F383-40ED-4DBA-97C5-1E899EF8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21</Pages>
  <Words>1957</Words>
  <Characters>41698</Characters>
  <Application>Microsoft Office Word</Application>
  <DocSecurity>0</DocSecurity>
  <Lines>1489</Lines>
  <Paragraphs>131</Paragraphs>
  <ScaleCrop>false</ScaleCrop>
  <HeadingPairs>
    <vt:vector size="2" baseType="variant">
      <vt:variant>
        <vt:lpstr>Title</vt:lpstr>
      </vt:variant>
      <vt:variant>
        <vt:i4>1</vt:i4>
      </vt:variant>
    </vt:vector>
  </HeadingPairs>
  <TitlesOfParts>
    <vt:vector size="1" baseType="lpstr">
      <vt:lpstr>Transit Management of Beaumont PROCEDURES (Riders Gude)</vt:lpstr>
    </vt:vector>
  </TitlesOfParts>
  <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Management of Beaumont PROCEDURES (Riders Gude)</dc:title>
  <dc:subject/>
  <dc:creator>Sandy Esparza</dc:creator>
  <cp:keywords/>
  <dc:description/>
  <cp:lastModifiedBy>Jarvis Taylor</cp:lastModifiedBy>
  <cp:revision>172</cp:revision>
  <cp:lastPrinted>2022-08-23T14:23:00Z</cp:lastPrinted>
  <dcterms:created xsi:type="dcterms:W3CDTF">2022-08-25T17:45:00Z</dcterms:created>
  <dcterms:modified xsi:type="dcterms:W3CDTF">2023-01-30T16:08:00Z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dadd7cc46413a406cba22ac6fc027d12eaf5bcd7a190b282e9ec978506b02d79</vt:lpwstr>
  </property>
</Properties>
</file>